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1C47">
      <w:pPr>
        <w:ind w:right="280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科研采购管理平台服务需求</w:t>
      </w:r>
    </w:p>
    <w:p w14:paraId="4993ED7E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、服务内容</w:t>
      </w:r>
    </w:p>
    <w:p w14:paraId="5B20B778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提供科研试剂、耗材、检测测序类服务等采购及</w:t>
      </w:r>
      <w:r>
        <w:rPr>
          <w:rFonts w:hint="eastAsia" w:ascii="仿宋_GB2312" w:hAnsi="仿宋_GB2312" w:eastAsia="仿宋_GB2312" w:cs="仿宋_GB2312"/>
          <w:lang w:val="en-US" w:eastAsia="zh-CN"/>
        </w:rPr>
        <w:t>全流程</w:t>
      </w:r>
      <w:r>
        <w:rPr>
          <w:rFonts w:hint="eastAsia" w:ascii="仿宋_GB2312" w:hAnsi="仿宋_GB2312" w:eastAsia="仿宋_GB2312" w:cs="仿宋_GB2312"/>
        </w:rPr>
        <w:t>管理平台服务。</w:t>
      </w:r>
    </w:p>
    <w:p w14:paraId="6778248F">
      <w:pPr>
        <w:numPr>
          <w:ilvl w:val="-1"/>
          <w:numId w:val="0"/>
        </w:numPr>
        <w:ind w:right="28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</w:rPr>
        <w:t>协议期</w:t>
      </w:r>
      <w:r>
        <w:rPr>
          <w:rFonts w:hint="eastAsia" w:ascii="仿宋_GB2312" w:hAnsi="仿宋_GB2312" w:eastAsia="仿宋_GB2312" w:cs="仿宋_GB2312"/>
          <w:lang w:val="en-US" w:eastAsia="zh-CN"/>
        </w:rPr>
        <w:t>限</w:t>
      </w:r>
    </w:p>
    <w:p w14:paraId="5E1638F4">
      <w:pPr>
        <w:numPr>
          <w:ilvl w:val="-1"/>
          <w:numId w:val="0"/>
        </w:num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服务周期为</w:t>
      </w:r>
      <w:r>
        <w:rPr>
          <w:rFonts w:hint="eastAsia" w:ascii="仿宋_GB2312" w:hAnsi="仿宋_GB2312" w:eastAsia="仿宋_GB2312" w:cs="仿宋_GB2312"/>
        </w:rPr>
        <w:t>三年，年度考核不合格</w:t>
      </w:r>
      <w:r>
        <w:rPr>
          <w:rFonts w:hint="eastAsia" w:ascii="仿宋_GB2312" w:hAnsi="仿宋_GB2312" w:eastAsia="仿宋_GB2312" w:cs="仿宋_GB231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</w:rPr>
        <w:t>院方有权</w:t>
      </w:r>
      <w:r>
        <w:rPr>
          <w:rFonts w:hint="eastAsia" w:ascii="仿宋_GB2312" w:hAnsi="仿宋_GB2312" w:eastAsia="仿宋_GB2312" w:cs="仿宋_GB2312"/>
          <w:lang w:val="en-US" w:eastAsia="zh-CN"/>
        </w:rPr>
        <w:t>单方面</w:t>
      </w:r>
      <w:r>
        <w:rPr>
          <w:rFonts w:hint="eastAsia" w:ascii="仿宋_GB2312" w:hAnsi="仿宋_GB2312" w:eastAsia="仿宋_GB2312" w:cs="仿宋_GB2312"/>
        </w:rPr>
        <w:t>终止合作。</w:t>
      </w:r>
    </w:p>
    <w:p w14:paraId="252157E4">
      <w:pPr>
        <w:numPr>
          <w:ilvl w:val="0"/>
          <w:numId w:val="0"/>
        </w:numPr>
        <w:ind w:right="280" w:right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</w:rPr>
        <w:t>服务平台数量：</w:t>
      </w:r>
    </w:p>
    <w:p w14:paraId="4F5AC5C4">
      <w:pPr>
        <w:numPr>
          <w:ilvl w:val="-1"/>
          <w:numId w:val="0"/>
        </w:numPr>
        <w:ind w:right="28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合作平台数量为</w:t>
      </w:r>
      <w:r>
        <w:rPr>
          <w:rFonts w:hint="eastAsia" w:ascii="仿宋_GB2312" w:hAnsi="仿宋_GB2312" w:eastAsia="仿宋_GB2312" w:cs="仿宋_GB2312"/>
        </w:rPr>
        <w:t>1家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2C7FAD43">
      <w:pPr>
        <w:ind w:right="28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</w:rPr>
        <w:t>、平台技术</w:t>
      </w:r>
      <w:r>
        <w:rPr>
          <w:rFonts w:hint="eastAsia" w:ascii="仿宋_GB2312" w:hAnsi="仿宋_GB2312" w:eastAsia="仿宋_GB2312" w:cs="仿宋_GB231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</w:rPr>
        <w:t>需求</w:t>
      </w:r>
      <w:r>
        <w:rPr>
          <w:rFonts w:hint="eastAsia" w:ascii="仿宋_GB2312" w:hAnsi="仿宋_GB2312" w:eastAsia="仿宋_GB2312" w:cs="仿宋_GB2312"/>
          <w:lang w:val="en-US" w:eastAsia="zh-CN"/>
        </w:rPr>
        <w:t>参数</w:t>
      </w:r>
    </w:p>
    <w:p w14:paraId="0F86360C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1、适配医院管理及内控体系，支持根据院方需求灵活定制、优化完善采购全流程。</w:t>
      </w:r>
    </w:p>
    <w:p w14:paraId="32F9A36F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2、采</w:t>
      </w:r>
      <w:r>
        <w:rPr>
          <w:rFonts w:hint="eastAsia" w:ascii="仿宋_GB2312" w:hAnsi="仿宋_GB2312" w:eastAsia="仿宋_GB2312" w:cs="仿宋_GB231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</w:rPr>
        <w:t>第三方电商</w:t>
      </w:r>
      <w:r>
        <w:rPr>
          <w:rFonts w:hint="eastAsia" w:ascii="仿宋_GB2312" w:hAnsi="仿宋_GB2312" w:eastAsia="仿宋_GB2312" w:cs="仿宋_GB2312"/>
          <w:lang w:val="en-US" w:eastAsia="zh-CN"/>
        </w:rPr>
        <w:t>运营模式</w:t>
      </w:r>
      <w:r>
        <w:rPr>
          <w:rFonts w:hint="eastAsia" w:ascii="仿宋_GB2312" w:hAnsi="仿宋_GB2312" w:eastAsia="仿宋_GB2312" w:cs="仿宋_GB2312"/>
        </w:rPr>
        <w:t>，平台商城内商品明码标价，完整</w:t>
      </w:r>
      <w:r>
        <w:rPr>
          <w:rFonts w:hint="eastAsia" w:ascii="仿宋_GB2312" w:hAnsi="仿宋_GB2312" w:eastAsia="仿宋_GB2312" w:cs="仿宋_GB231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</w:rPr>
        <w:t>商品品牌、规格、价格、货号、内外包装彩页等</w:t>
      </w:r>
      <w:r>
        <w:rPr>
          <w:rFonts w:hint="eastAsia" w:ascii="仿宋_GB2312" w:hAnsi="仿宋_GB2312" w:eastAsia="仿宋_GB2312" w:cs="仿宋_GB2312"/>
          <w:lang w:val="en-US" w:eastAsia="zh-CN"/>
        </w:rPr>
        <w:t>全部基础信息</w:t>
      </w:r>
      <w:r>
        <w:rPr>
          <w:rFonts w:hint="eastAsia" w:ascii="仿宋_GB2312" w:hAnsi="仿宋_GB2312" w:eastAsia="仿宋_GB2312" w:cs="仿宋_GB2312"/>
        </w:rPr>
        <w:t>。</w:t>
      </w:r>
    </w:p>
    <w:p w14:paraId="618DFEF1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3、平台</w:t>
      </w:r>
      <w:r>
        <w:rPr>
          <w:rFonts w:hint="eastAsia" w:ascii="仿宋_GB2312" w:hAnsi="仿宋_GB2312" w:eastAsia="仿宋_GB2312" w:cs="仿宋_GB2312"/>
          <w:lang w:val="en-US" w:eastAsia="zh-CN"/>
        </w:rPr>
        <w:t>需配齐全套</w:t>
      </w:r>
      <w:r>
        <w:rPr>
          <w:rFonts w:hint="eastAsia" w:ascii="仿宋_GB2312" w:hAnsi="仿宋_GB2312" w:eastAsia="仿宋_GB2312" w:cs="仿宋_GB2312"/>
        </w:rPr>
        <w:t>功能模块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应</w:t>
      </w:r>
      <w:r>
        <w:rPr>
          <w:rFonts w:hint="eastAsia" w:ascii="仿宋_GB2312" w:hAnsi="仿宋_GB2312" w:eastAsia="仿宋_GB2312" w:cs="仿宋_GB231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</w:rPr>
        <w:t>包括：商品展示、用户管理、供应商入驻管理、经费预算管理、商城直采、询价竞价、商品验收、出入库管理、多级审批、移动端消息推送及审批、采购结算、采购退换货、评价留言、线</w:t>
      </w:r>
      <w:r>
        <w:rPr>
          <w:rFonts w:hint="eastAsia" w:ascii="仿宋_GB2312" w:hAnsi="仿宋_GB2312" w:eastAsia="仿宋_GB2312" w:cs="仿宋_GB231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</w:rPr>
        <w:t>和电话客服、历史数据查询、统计</w:t>
      </w:r>
      <w:r>
        <w:rPr>
          <w:rFonts w:hint="eastAsia" w:ascii="仿宋_GB2312" w:hAnsi="仿宋_GB2312" w:eastAsia="仿宋_GB2312" w:cs="仿宋_GB231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</w:rPr>
        <w:t>模块。</w:t>
      </w:r>
    </w:p>
    <w:p w14:paraId="62D03C37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4、商城采购商品下单需执行三家比价机制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采购人需对比三家及以上同类或相似供应商商品后择优下单，平台</w:t>
      </w:r>
      <w:r>
        <w:rPr>
          <w:rFonts w:hint="eastAsia" w:ascii="仿宋_GB2312" w:hAnsi="仿宋_GB2312" w:eastAsia="仿宋_GB2312" w:cs="仿宋_GB2312"/>
          <w:lang w:val="en-US" w:eastAsia="zh-CN"/>
        </w:rPr>
        <w:t>自动留存</w:t>
      </w:r>
      <w:r>
        <w:rPr>
          <w:rFonts w:hint="eastAsia" w:ascii="仿宋_GB2312" w:hAnsi="仿宋_GB2312" w:eastAsia="仿宋_GB2312" w:cs="仿宋_GB2312"/>
        </w:rPr>
        <w:t>比价记录并</w:t>
      </w:r>
      <w:r>
        <w:rPr>
          <w:rFonts w:hint="eastAsia" w:ascii="仿宋_GB2312" w:hAnsi="仿宋_GB2312" w:eastAsia="仿宋_GB2312" w:cs="仿宋_GB231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</w:rPr>
        <w:t>校验审核。比价校验</w:t>
      </w:r>
      <w:r>
        <w:rPr>
          <w:rFonts w:hint="eastAsia" w:ascii="仿宋_GB2312" w:hAnsi="仿宋_GB2312" w:eastAsia="仿宋_GB2312" w:cs="仿宋_GB2312"/>
          <w:lang w:val="en-US" w:eastAsia="zh-CN"/>
        </w:rPr>
        <w:t>核心</w:t>
      </w:r>
      <w:r>
        <w:rPr>
          <w:rFonts w:hint="eastAsia" w:ascii="仿宋_GB2312" w:hAnsi="仿宋_GB2312" w:eastAsia="仿宋_GB2312" w:cs="仿宋_GB2312"/>
        </w:rPr>
        <w:t>内容包括：</w:t>
      </w:r>
      <w:r>
        <w:rPr>
          <w:rFonts w:hint="eastAsia" w:ascii="仿宋_GB2312" w:hAnsi="仿宋_GB2312" w:eastAsia="仿宋_GB2312" w:cs="仿宋_GB2312"/>
          <w:lang w:val="en-US" w:eastAsia="zh-CN"/>
        </w:rPr>
        <w:t>是否满足</w:t>
      </w:r>
      <w:r>
        <w:rPr>
          <w:rFonts w:hint="eastAsia" w:ascii="仿宋_GB2312" w:hAnsi="仿宋_GB2312" w:eastAsia="仿宋_GB2312" w:cs="仿宋_GB2312"/>
        </w:rPr>
        <w:t>三家</w:t>
      </w:r>
      <w:r>
        <w:rPr>
          <w:rFonts w:hint="eastAsia" w:ascii="仿宋_GB2312" w:hAnsi="仿宋_GB2312" w:eastAsia="仿宋_GB2312" w:cs="仿宋_GB231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</w:rPr>
        <w:t>以上比价记录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未选</w:t>
      </w:r>
      <w:r>
        <w:rPr>
          <w:rFonts w:hint="eastAsia" w:ascii="仿宋_GB2312" w:hAnsi="仿宋_GB2312" w:eastAsia="仿宋_GB2312" w:cs="仿宋_GB2312"/>
          <w:lang w:val="en-US" w:eastAsia="zh-CN"/>
        </w:rPr>
        <w:t>择</w:t>
      </w:r>
      <w:r>
        <w:rPr>
          <w:rFonts w:hint="eastAsia" w:ascii="仿宋_GB2312" w:hAnsi="仿宋_GB2312" w:eastAsia="仿宋_GB2312" w:cs="仿宋_GB2312"/>
        </w:rPr>
        <w:t>最低价</w:t>
      </w:r>
      <w:r>
        <w:rPr>
          <w:rFonts w:hint="eastAsia" w:ascii="仿宋_GB2312" w:hAnsi="仿宋_GB2312" w:eastAsia="仿宋_GB2312" w:cs="仿宋_GB231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</w:rPr>
        <w:t>填写</w:t>
      </w:r>
      <w:r>
        <w:rPr>
          <w:rFonts w:hint="eastAsia" w:ascii="仿宋_GB2312" w:hAnsi="仿宋_GB2312" w:eastAsia="仿宋_GB2312" w:cs="仿宋_GB2312"/>
          <w:lang w:val="en-US" w:eastAsia="zh-CN"/>
        </w:rPr>
        <w:t>合理</w:t>
      </w:r>
      <w:r>
        <w:rPr>
          <w:rFonts w:hint="eastAsia" w:ascii="仿宋_GB2312" w:hAnsi="仿宋_GB2312" w:eastAsia="仿宋_GB2312" w:cs="仿宋_GB2312"/>
        </w:rPr>
        <w:t>原因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比价商品是否为</w:t>
      </w:r>
      <w:r>
        <w:rPr>
          <w:rFonts w:hint="eastAsia" w:ascii="仿宋_GB2312" w:hAnsi="仿宋_GB2312" w:eastAsia="仿宋_GB2312" w:cs="仿宋_GB2312"/>
          <w:lang w:val="en-US" w:eastAsia="zh-CN"/>
        </w:rPr>
        <w:t>同类</w:t>
      </w:r>
      <w:r>
        <w:rPr>
          <w:rFonts w:hint="eastAsia" w:ascii="仿宋_GB2312" w:hAnsi="仿宋_GB2312" w:eastAsia="仿宋_GB2312" w:cs="仿宋_GB2312"/>
        </w:rPr>
        <w:t>或</w:t>
      </w:r>
      <w:r>
        <w:rPr>
          <w:rFonts w:hint="eastAsia" w:ascii="仿宋_GB2312" w:hAnsi="仿宋_GB2312" w:eastAsia="仿宋_GB2312" w:cs="仿宋_GB2312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</w:rPr>
        <w:t>似品类。</w:t>
      </w:r>
    </w:p>
    <w:p w14:paraId="5E5C00E6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5、支持适配不同采购场景，</w:t>
      </w:r>
      <w:r>
        <w:rPr>
          <w:rFonts w:hint="eastAsia" w:ascii="仿宋_GB2312" w:hAnsi="仿宋_GB2312" w:eastAsia="仿宋_GB2312" w:cs="仿宋_GB231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</w:rPr>
        <w:t>商城</w:t>
      </w:r>
      <w:r>
        <w:rPr>
          <w:rFonts w:hint="eastAsia" w:ascii="仿宋_GB2312" w:hAnsi="仿宋_GB2312" w:eastAsia="仿宋_GB2312" w:cs="仿宋_GB231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</w:rPr>
        <w:t>、询</w:t>
      </w:r>
      <w:r>
        <w:rPr>
          <w:rFonts w:hint="eastAsia" w:ascii="仿宋_GB2312" w:hAnsi="仿宋_GB2312" w:eastAsia="仿宋_GB2312" w:cs="仿宋_GB2312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</w:rPr>
        <w:t>采购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单一来源</w:t>
      </w:r>
      <w:r>
        <w:rPr>
          <w:rFonts w:hint="eastAsia" w:ascii="仿宋_GB2312" w:hAnsi="仿宋_GB2312" w:eastAsia="仿宋_GB2312" w:cs="仿宋_GB2312"/>
        </w:rPr>
        <w:t>采购</w:t>
      </w:r>
      <w:r>
        <w:rPr>
          <w:rFonts w:hint="eastAsia" w:ascii="仿宋_GB2312" w:hAnsi="仿宋_GB2312" w:eastAsia="仿宋_GB2312" w:cs="仿宋_GB2312"/>
          <w:lang w:val="en-US" w:eastAsia="zh-CN"/>
        </w:rPr>
        <w:t>等多种采购模式供采购人自主选择</w:t>
      </w:r>
      <w:r>
        <w:rPr>
          <w:rFonts w:hint="eastAsia" w:ascii="仿宋_GB2312" w:hAnsi="仿宋_GB2312" w:eastAsia="仿宋_GB2312" w:cs="仿宋_GB2312"/>
        </w:rPr>
        <w:t>。</w:t>
      </w:r>
    </w:p>
    <w:p w14:paraId="625D8530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6、具备与医院HIS系统对接能力，平台上线</w:t>
      </w:r>
      <w:r>
        <w:rPr>
          <w:rFonts w:hint="eastAsia" w:ascii="仿宋_GB2312" w:hAnsi="仿宋_GB2312" w:eastAsia="仿宋_GB2312" w:cs="仿宋_GB231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</w:rPr>
        <w:t>需完成与医院HIS系统</w:t>
      </w:r>
      <w:r>
        <w:rPr>
          <w:rFonts w:hint="eastAsia" w:ascii="仿宋_GB2312" w:hAnsi="仿宋_GB2312" w:eastAsia="仿宋_GB2312" w:cs="仿宋_GB231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</w:rPr>
        <w:t>对接调试并正式贯通使用。</w:t>
      </w:r>
    </w:p>
    <w:p w14:paraId="2B073243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7、</w:t>
      </w:r>
      <w:r>
        <w:rPr>
          <w:rFonts w:hint="eastAsia" w:ascii="仿宋_GB2312" w:hAnsi="仿宋_GB2312" w:eastAsia="仿宋_GB2312" w:cs="仿宋_GB2312"/>
          <w:lang w:val="en-US" w:eastAsia="zh-CN"/>
        </w:rPr>
        <w:t>兼容</w:t>
      </w:r>
      <w:r>
        <w:rPr>
          <w:rFonts w:hint="eastAsia" w:ascii="仿宋_GB2312" w:hAnsi="仿宋_GB2312" w:eastAsia="仿宋_GB2312" w:cs="仿宋_GB2312"/>
        </w:rPr>
        <w:t>医院OA系统、财务系统对接</w:t>
      </w:r>
      <w:r>
        <w:rPr>
          <w:rFonts w:hint="eastAsia" w:ascii="仿宋_GB2312" w:hAnsi="仿宋_GB2312" w:eastAsia="仿宋_GB2312" w:cs="仿宋_GB231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</w:rPr>
        <w:t>，平台上线后可根据医院</w:t>
      </w:r>
      <w:r>
        <w:rPr>
          <w:rFonts w:hint="eastAsia" w:ascii="仿宋_GB2312" w:hAnsi="仿宋_GB2312" w:eastAsia="仿宋_GB2312" w:cs="仿宋_GB231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</w:rPr>
        <w:t>需要</w:t>
      </w:r>
      <w:r>
        <w:rPr>
          <w:rFonts w:hint="eastAsia" w:ascii="仿宋_GB2312" w:hAnsi="仿宋_GB2312" w:eastAsia="仿宋_GB2312" w:cs="仿宋_GB231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</w:rPr>
        <w:t>系统对接，并支持按需深度定制采购审批流程。</w:t>
      </w:r>
    </w:p>
    <w:p w14:paraId="6CD26D46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8、搭建完整移动端</w:t>
      </w:r>
      <w:r>
        <w:rPr>
          <w:rFonts w:hint="eastAsia" w:ascii="仿宋_GB2312" w:hAnsi="仿宋_GB2312" w:eastAsia="仿宋_GB2312" w:cs="仿宋_GB2312"/>
          <w:lang w:val="en-US" w:eastAsia="zh-CN"/>
        </w:rPr>
        <w:t>功能，</w:t>
      </w:r>
      <w:r>
        <w:rPr>
          <w:rFonts w:hint="eastAsia" w:ascii="仿宋_GB2312" w:hAnsi="仿宋_GB2312" w:eastAsia="仿宋_GB2312" w:cs="仿宋_GB2312"/>
        </w:rPr>
        <w:t>支持手机端完成审批、商城采购、询价采购、验收确认、订单查询、比价校验信息查询等</w:t>
      </w:r>
      <w:r>
        <w:rPr>
          <w:rFonts w:hint="eastAsia" w:ascii="仿宋_GB2312" w:hAnsi="仿宋_GB2312" w:eastAsia="仿宋_GB2312" w:cs="仿宋_GB2312"/>
          <w:lang w:val="en-US" w:eastAsia="zh-CN"/>
        </w:rPr>
        <w:t>全部核心操作</w:t>
      </w:r>
      <w:r>
        <w:rPr>
          <w:rFonts w:hint="eastAsia" w:ascii="仿宋_GB2312" w:hAnsi="仿宋_GB2312" w:eastAsia="仿宋_GB2312" w:cs="仿宋_GB2312"/>
        </w:rPr>
        <w:t>。</w:t>
      </w:r>
    </w:p>
    <w:p w14:paraId="5F13D473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</w:rPr>
        <w:t>具备采购风险防控能力，通过大数据筛查结合人工抽检模式，识别各类敏感采购行为，可实现采购前置限制、风险弹窗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采购预算金额超额风险</w:t>
      </w:r>
      <w:r>
        <w:rPr>
          <w:rFonts w:hint="eastAsia" w:ascii="仿宋_GB2312" w:hAnsi="仿宋_GB2312" w:eastAsia="仿宋_GB2312" w:cs="仿宋_GB2312"/>
        </w:rPr>
        <w:t>提醒；支持自定义风险订单参数，自动筛选审计风险订单，留存风险记录，为审计工作提供完整风险数据支撑。</w:t>
      </w:r>
    </w:p>
    <w:p w14:paraId="52F78F25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</w:rPr>
        <w:t>平台符合行业监管规范，服务商配备专属专业技术开发团队，可快速响应医院各类对接、定制化开发需求。</w:t>
      </w:r>
    </w:p>
    <w:p w14:paraId="0D535294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、培训</w:t>
      </w:r>
      <w:r>
        <w:rPr>
          <w:rFonts w:hint="eastAsia" w:ascii="仿宋_GB2312" w:hAnsi="仿宋_GB2312" w:eastAsia="仿宋_GB2312" w:cs="仿宋_GB231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</w:rPr>
        <w:t>：平台上线</w:t>
      </w:r>
      <w:r>
        <w:rPr>
          <w:rFonts w:hint="eastAsia" w:ascii="仿宋_GB2312" w:hAnsi="仿宋_GB2312" w:eastAsia="仿宋_GB2312" w:cs="仿宋_GB2312"/>
          <w:lang w:val="en-US" w:eastAsia="zh-CN"/>
        </w:rPr>
        <w:t>阶段</w:t>
      </w:r>
      <w:r>
        <w:rPr>
          <w:rFonts w:hint="eastAsia" w:ascii="仿宋_GB2312" w:hAnsi="仿宋_GB2312" w:eastAsia="仿宋_GB2312" w:cs="仿宋_GB2312"/>
        </w:rPr>
        <w:t>配</w:t>
      </w:r>
      <w:r>
        <w:rPr>
          <w:rFonts w:hint="eastAsia" w:ascii="仿宋_GB2312" w:hAnsi="仿宋_GB2312" w:eastAsia="仿宋_GB2312" w:cs="仿宋_GB2312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</w:rPr>
        <w:t>本地驻场人员</w:t>
      </w:r>
      <w:r>
        <w:rPr>
          <w:rFonts w:hint="eastAsia" w:ascii="仿宋_GB2312" w:hAnsi="仿宋_GB2312" w:eastAsia="仿宋_GB2312" w:cs="仿宋_GB231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</w:rPr>
        <w:t>现场</w:t>
      </w:r>
      <w:r>
        <w:rPr>
          <w:rFonts w:hint="eastAsia" w:ascii="仿宋_GB2312" w:hAnsi="仿宋_GB2312" w:eastAsia="仿宋_GB2312" w:cs="仿宋_GB231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</w:rPr>
        <w:t>培训；</w:t>
      </w:r>
      <w:r>
        <w:rPr>
          <w:rFonts w:hint="eastAsia" w:ascii="仿宋_GB2312" w:hAnsi="仿宋_GB2312" w:eastAsia="仿宋_GB2312" w:cs="仿宋_GB2312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</w:rPr>
        <w:t>期间，根据科研课题组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各级审批人员需</w:t>
      </w:r>
      <w:r>
        <w:rPr>
          <w:rFonts w:hint="eastAsia" w:ascii="仿宋_GB2312" w:hAnsi="仿宋_GB2312" w:eastAsia="仿宋_GB2312" w:cs="仿宋_GB2312"/>
          <w:lang w:val="en-US" w:eastAsia="zh-CN"/>
        </w:rPr>
        <w:t>求，</w:t>
      </w:r>
      <w:r>
        <w:rPr>
          <w:rFonts w:hint="eastAsia" w:ascii="仿宋_GB2312" w:hAnsi="仿宋_GB2312" w:eastAsia="仿宋_GB2312" w:cs="仿宋_GB2312"/>
        </w:rPr>
        <w:t>免费提供常态化线上、线下培训服务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无额外收费</w:t>
      </w:r>
      <w:r>
        <w:rPr>
          <w:rFonts w:hint="eastAsia" w:ascii="仿宋_GB2312" w:hAnsi="仿宋_GB2312" w:eastAsia="仿宋_GB2312" w:cs="仿宋_GB2312"/>
        </w:rPr>
        <w:t>。</w:t>
      </w:r>
    </w:p>
    <w:p w14:paraId="331167A2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2、</w:t>
      </w:r>
      <w:r>
        <w:rPr>
          <w:rFonts w:hint="eastAsia" w:ascii="仿宋_GB2312" w:hAnsi="仿宋_GB2312" w:eastAsia="仿宋_GB2312" w:cs="仿宋_GB2312"/>
          <w:lang w:val="en-US" w:eastAsia="zh-CN"/>
        </w:rPr>
        <w:t>日常现场</w:t>
      </w:r>
      <w:r>
        <w:rPr>
          <w:rFonts w:hint="eastAsia" w:ascii="仿宋_GB2312" w:hAnsi="仿宋_GB2312" w:eastAsia="仿宋_GB2312" w:cs="仿宋_GB2312"/>
        </w:rPr>
        <w:t>服务：医院工作日工作时段提供</w:t>
      </w:r>
      <w:r>
        <w:rPr>
          <w:rFonts w:hint="eastAsia" w:ascii="仿宋_GB2312" w:hAnsi="仿宋_GB2312" w:eastAsia="仿宋_GB2312" w:cs="仿宋_GB231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</w:rPr>
        <w:t>服务，</w:t>
      </w:r>
      <w:r>
        <w:rPr>
          <w:rFonts w:hint="eastAsia" w:ascii="仿宋_GB2312" w:hAnsi="仿宋_GB2312" w:eastAsia="仿宋_GB2312" w:cs="仿宋_GB2312"/>
          <w:lang w:val="en-US" w:eastAsia="zh-CN"/>
        </w:rPr>
        <w:t>承接</w:t>
      </w:r>
      <w:r>
        <w:rPr>
          <w:rFonts w:hint="eastAsia" w:ascii="仿宋_GB2312" w:hAnsi="仿宋_GB2312" w:eastAsia="仿宋_GB2312" w:cs="仿宋_GB2312"/>
        </w:rPr>
        <w:t>平台</w:t>
      </w:r>
      <w:r>
        <w:rPr>
          <w:rFonts w:hint="eastAsia" w:ascii="仿宋_GB2312" w:hAnsi="仿宋_GB2312" w:eastAsia="仿宋_GB2312" w:cs="仿宋_GB2312"/>
          <w:lang w:val="en-US" w:eastAsia="zh-CN"/>
        </w:rPr>
        <w:t>操作指导</w:t>
      </w:r>
      <w:r>
        <w:rPr>
          <w:rFonts w:hint="eastAsia" w:ascii="仿宋_GB2312" w:hAnsi="仿宋_GB2312" w:eastAsia="仿宋_GB2312" w:cs="仿宋_GB2312"/>
        </w:rPr>
        <w:t>、新增课题</w:t>
      </w:r>
      <w:r>
        <w:rPr>
          <w:rFonts w:hint="eastAsia" w:ascii="仿宋_GB2312" w:hAnsi="仿宋_GB2312" w:eastAsia="仿宋_GB2312" w:cs="仿宋_GB2312"/>
          <w:lang w:val="en-US" w:eastAsia="zh-CN"/>
        </w:rPr>
        <w:t>录入</w:t>
      </w:r>
      <w:r>
        <w:rPr>
          <w:rFonts w:hint="eastAsia" w:ascii="仿宋_GB2312" w:hAnsi="仿宋_GB2312" w:eastAsia="仿宋_GB2312" w:cs="仿宋_GB2312"/>
        </w:rPr>
        <w:t>、预算调整、比价校验、验收出入库、经费报销、新员工培训、故障</w:t>
      </w:r>
      <w:r>
        <w:rPr>
          <w:rFonts w:hint="eastAsia" w:ascii="仿宋_GB2312" w:hAnsi="仿宋_GB2312" w:eastAsia="仿宋_GB2312" w:cs="仿宋_GB2312"/>
          <w:lang w:val="en-US" w:eastAsia="zh-CN"/>
        </w:rPr>
        <w:t>排查处置</w:t>
      </w:r>
      <w:r>
        <w:rPr>
          <w:rFonts w:hint="eastAsia" w:ascii="仿宋_GB2312" w:hAnsi="仿宋_GB2312" w:eastAsia="仿宋_GB2312" w:cs="仿宋_GB2312"/>
        </w:rPr>
        <w:t>等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同时可</w:t>
      </w:r>
      <w:r>
        <w:rPr>
          <w:rFonts w:hint="eastAsia" w:ascii="仿宋_GB2312" w:hAnsi="仿宋_GB2312" w:eastAsia="仿宋_GB2312" w:cs="仿宋_GB2312"/>
        </w:rPr>
        <w:t>为昆明本地院外课题组提供预约现场服务。</w:t>
      </w:r>
    </w:p>
    <w:p w14:paraId="1220314A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3、全天候客服服务：提供7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</w:rPr>
        <w:t>24小时线上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电话双向客服咨询及问题处置服务。</w:t>
      </w:r>
    </w:p>
    <w:p w14:paraId="50F583F5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4、科研经费</w:t>
      </w:r>
      <w:r>
        <w:rPr>
          <w:rFonts w:hint="eastAsia" w:ascii="仿宋_GB2312" w:hAnsi="仿宋_GB2312" w:eastAsia="仿宋_GB2312" w:cs="仿宋_GB2312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</w:rPr>
        <w:t>同步：平台上线</w:t>
      </w:r>
      <w:r>
        <w:rPr>
          <w:rFonts w:hint="eastAsia" w:ascii="仿宋_GB2312" w:hAnsi="仿宋_GB2312" w:eastAsia="仿宋_GB2312" w:cs="仿宋_GB2312"/>
          <w:lang w:val="en-US" w:eastAsia="zh-CN"/>
        </w:rPr>
        <w:t>初期，</w:t>
      </w:r>
      <w:bookmarkStart w:id="0" w:name="_Hlk228831223"/>
      <w:r>
        <w:rPr>
          <w:rFonts w:hint="eastAsia" w:ascii="仿宋_GB2312" w:hAnsi="仿宋_GB2312" w:eastAsia="仿宋_GB2312" w:cs="仿宋_GB2312"/>
          <w:lang w:val="en-US" w:eastAsia="zh-CN"/>
        </w:rPr>
        <w:t>主动对接医院</w:t>
      </w:r>
      <w:r>
        <w:rPr>
          <w:rFonts w:hint="eastAsia" w:ascii="仿宋_GB2312" w:hAnsi="仿宋_GB2312" w:eastAsia="仿宋_GB2312" w:cs="仿宋_GB2312"/>
        </w:rPr>
        <w:t>财务部</w:t>
      </w:r>
      <w:bookmarkEnd w:id="0"/>
      <w:r>
        <w:rPr>
          <w:rFonts w:hint="eastAsia" w:ascii="仿宋_GB2312" w:hAnsi="仿宋_GB2312" w:eastAsia="仿宋_GB2312" w:cs="仿宋_GB2312"/>
        </w:rPr>
        <w:t>、科教部门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同步</w:t>
      </w:r>
      <w:r>
        <w:rPr>
          <w:rFonts w:hint="eastAsia" w:ascii="仿宋_GB2312" w:hAnsi="仿宋_GB2312" w:eastAsia="仿宋_GB2312" w:cs="仿宋_GB2312"/>
          <w:lang w:val="en-US" w:eastAsia="zh-CN"/>
        </w:rPr>
        <w:t>更新</w:t>
      </w:r>
      <w:r>
        <w:rPr>
          <w:rFonts w:hint="eastAsia" w:ascii="仿宋_GB2312" w:hAnsi="仿宋_GB2312" w:eastAsia="仿宋_GB2312" w:cs="仿宋_GB2312"/>
        </w:rPr>
        <w:t>课题项目</w:t>
      </w:r>
      <w:r>
        <w:rPr>
          <w:rFonts w:hint="eastAsia" w:ascii="仿宋_GB2312" w:hAnsi="仿宋_GB2312" w:eastAsia="仿宋_GB2312" w:cs="仿宋_GB231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</w:rPr>
        <w:t>经费数据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  <w:bookmarkStart w:id="1" w:name="_Hlk228831031"/>
      <w:r>
        <w:rPr>
          <w:rFonts w:hint="eastAsia" w:ascii="仿宋_GB2312" w:hAnsi="仿宋_GB2312" w:eastAsia="仿宋_GB2312" w:cs="仿宋_GB2312"/>
        </w:rPr>
        <w:t>平台下单</w:t>
      </w:r>
      <w:r>
        <w:rPr>
          <w:rFonts w:hint="eastAsia" w:ascii="仿宋_GB2312" w:hAnsi="仿宋_GB2312" w:eastAsia="仿宋_GB2312" w:cs="仿宋_GB2312"/>
          <w:lang w:val="en-US" w:eastAsia="zh-CN"/>
        </w:rPr>
        <w:t>可用</w:t>
      </w:r>
      <w:r>
        <w:rPr>
          <w:rFonts w:hint="eastAsia" w:ascii="仿宋_GB2312" w:hAnsi="仿宋_GB2312" w:eastAsia="仿宋_GB2312" w:cs="仿宋_GB2312"/>
        </w:rPr>
        <w:t>金额以财务到账金额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预算金额</w:t>
      </w:r>
      <w:r>
        <w:rPr>
          <w:rFonts w:hint="eastAsia" w:ascii="仿宋_GB2312" w:hAnsi="仿宋_GB2312" w:eastAsia="仿宋_GB2312" w:cs="仿宋_GB2312"/>
          <w:lang w:val="en-US" w:eastAsia="zh-CN"/>
        </w:rPr>
        <w:t>二者</w:t>
      </w:r>
      <w:r>
        <w:rPr>
          <w:rFonts w:hint="eastAsia" w:ascii="仿宋_GB2312" w:hAnsi="仿宋_GB2312" w:eastAsia="仿宋_GB2312" w:cs="仿宋_GB2312"/>
        </w:rPr>
        <w:t>最小值为准</w:t>
      </w:r>
      <w:bookmarkEnd w:id="1"/>
      <w:r>
        <w:rPr>
          <w:rFonts w:hint="eastAsia" w:ascii="仿宋_GB2312" w:hAnsi="仿宋_GB2312" w:eastAsia="仿宋_GB2312" w:cs="仿宋_GB2312"/>
        </w:rPr>
        <w:t>，确保</w:t>
      </w:r>
      <w:r>
        <w:rPr>
          <w:rFonts w:hint="eastAsia" w:ascii="仿宋_GB2312" w:hAnsi="仿宋_GB2312" w:eastAsia="仿宋_GB2312" w:cs="仿宋_GB2312"/>
          <w:lang w:val="en-US" w:eastAsia="zh-CN"/>
        </w:rPr>
        <w:t>采购可正常</w:t>
      </w:r>
      <w:r>
        <w:rPr>
          <w:rFonts w:hint="eastAsia" w:ascii="仿宋_GB2312" w:hAnsi="仿宋_GB2312" w:eastAsia="仿宋_GB2312" w:cs="仿宋_GB2312"/>
        </w:rPr>
        <w:t>报账</w:t>
      </w:r>
      <w:bookmarkStart w:id="2" w:name="_Hlk228831066"/>
      <w:r>
        <w:rPr>
          <w:rFonts w:hint="eastAsia" w:ascii="仿宋_GB2312" w:hAnsi="仿宋_GB2312" w:eastAsia="仿宋_GB2312" w:cs="仿宋_GB2312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后期</w:t>
      </w:r>
      <w:r>
        <w:rPr>
          <w:rFonts w:hint="eastAsia" w:ascii="仿宋_GB2312" w:hAnsi="仿宋_GB2312" w:eastAsia="仿宋_GB2312" w:cs="仿宋_GB231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</w:rPr>
        <w:t>需打通业务系统接口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实现经费数据实时同步。</w:t>
      </w:r>
      <w:bookmarkEnd w:id="2"/>
    </w:p>
    <w:p w14:paraId="7990E657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5、验收出入库</w:t>
      </w:r>
      <w:r>
        <w:rPr>
          <w:rFonts w:hint="eastAsia" w:ascii="仿宋_GB2312" w:hAnsi="仿宋_GB2312" w:eastAsia="仿宋_GB2312" w:cs="仿宋_GB231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</w:rPr>
        <w:t>上线</w:t>
      </w:r>
      <w:r>
        <w:rPr>
          <w:rFonts w:hint="eastAsia" w:ascii="仿宋_GB2312" w:hAnsi="仿宋_GB2312" w:eastAsia="仿宋_GB2312" w:cs="仿宋_GB2312"/>
          <w:lang w:val="en-US" w:eastAsia="zh-CN"/>
        </w:rPr>
        <w:t>后对接医院HIS</w:t>
      </w:r>
      <w:r>
        <w:rPr>
          <w:rFonts w:hint="eastAsia" w:ascii="仿宋_GB2312" w:hAnsi="仿宋_GB2312" w:eastAsia="仿宋_GB2312" w:cs="仿宋_GB2312"/>
        </w:rPr>
        <w:t>系统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实现数据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流程</w:t>
      </w:r>
      <w:r>
        <w:rPr>
          <w:rFonts w:hint="eastAsia" w:ascii="仿宋_GB2312" w:hAnsi="仿宋_GB2312" w:eastAsia="仿宋_GB2312" w:cs="仿宋_GB2312"/>
          <w:lang w:val="en-US" w:eastAsia="zh-CN"/>
        </w:rPr>
        <w:t>双向互通</w:t>
      </w:r>
      <w:r>
        <w:rPr>
          <w:rFonts w:hint="eastAsia" w:ascii="仿宋_GB2312" w:hAnsi="仿宋_GB2312" w:eastAsia="仿宋_GB2312" w:cs="仿宋_GB2312"/>
        </w:rPr>
        <w:t>，严格</w:t>
      </w:r>
      <w:r>
        <w:rPr>
          <w:rFonts w:hint="eastAsia" w:ascii="仿宋_GB2312" w:hAnsi="仿宋_GB2312" w:eastAsia="仿宋_GB2312" w:cs="仿宋_GB2312"/>
          <w:lang w:val="en-US" w:eastAsia="zh-CN"/>
        </w:rPr>
        <w:t>落实院内</w:t>
      </w:r>
      <w:r>
        <w:rPr>
          <w:rFonts w:hint="eastAsia" w:ascii="仿宋_GB2312" w:hAnsi="仿宋_GB2312" w:eastAsia="仿宋_GB2312" w:cs="仿宋_GB2312"/>
        </w:rPr>
        <w:t>验收管理</w:t>
      </w:r>
      <w:r>
        <w:rPr>
          <w:rFonts w:hint="eastAsia" w:ascii="仿宋_GB2312" w:hAnsi="仿宋_GB2312" w:eastAsia="仿宋_GB2312" w:cs="仿宋_GB231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</w:rPr>
        <w:t>并保存</w:t>
      </w:r>
      <w:r>
        <w:rPr>
          <w:rFonts w:hint="eastAsia" w:ascii="仿宋_GB2312" w:hAnsi="仿宋_GB2312" w:eastAsia="仿宋_GB2312" w:cs="仿宋_GB2312"/>
          <w:lang w:val="en-US" w:eastAsia="zh-CN"/>
        </w:rPr>
        <w:t>完整验收</w:t>
      </w:r>
      <w:r>
        <w:rPr>
          <w:rFonts w:hint="eastAsia" w:ascii="仿宋_GB2312" w:hAnsi="仿宋_GB2312" w:eastAsia="仿宋_GB2312" w:cs="仿宋_GB2312"/>
        </w:rPr>
        <w:t>数据。</w:t>
      </w:r>
      <w:r>
        <w:rPr>
          <w:rFonts w:hint="eastAsia" w:ascii="仿宋_GB2312" w:hAnsi="仿宋_GB2312" w:eastAsia="仿宋_GB2312" w:cs="仿宋_GB231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</w:rPr>
        <w:t>要求：收货商品</w:t>
      </w:r>
      <w:r>
        <w:rPr>
          <w:rFonts w:hint="eastAsia" w:ascii="仿宋_GB2312" w:hAnsi="仿宋_GB2312" w:eastAsia="仿宋_GB2312" w:cs="仿宋_GB231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</w:rPr>
        <w:t>与随货同行单清单一致；院内物资</w:t>
      </w:r>
      <w:r>
        <w:rPr>
          <w:rFonts w:hint="eastAsia" w:ascii="仿宋_GB2312" w:hAnsi="仿宋_GB2312" w:eastAsia="仿宋_GB2312" w:cs="仿宋_GB231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</w:rPr>
        <w:t>送到资产管理部现场验收入库；院外物资</w:t>
      </w:r>
      <w:r>
        <w:rPr>
          <w:rFonts w:hint="eastAsia" w:ascii="仿宋_GB2312" w:hAnsi="仿宋_GB2312" w:eastAsia="仿宋_GB2312" w:cs="仿宋_GB231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</w:rPr>
        <w:t>上传商品</w:t>
      </w:r>
      <w:r>
        <w:rPr>
          <w:rFonts w:hint="eastAsia" w:ascii="仿宋_GB2312" w:hAnsi="仿宋_GB2312" w:eastAsia="仿宋_GB2312" w:cs="仿宋_GB2312"/>
          <w:lang w:val="en-US" w:eastAsia="zh-CN"/>
        </w:rPr>
        <w:t>实物</w:t>
      </w:r>
      <w:r>
        <w:rPr>
          <w:rFonts w:hint="eastAsia" w:ascii="仿宋_GB2312" w:hAnsi="仿宋_GB2312" w:eastAsia="仿宋_GB2312" w:cs="仿宋_GB2312"/>
        </w:rPr>
        <w:t>及对应随货同行单照片；最终由采购人确认</w:t>
      </w:r>
      <w:r>
        <w:rPr>
          <w:rFonts w:hint="eastAsia" w:ascii="仿宋_GB2312" w:hAnsi="仿宋_GB2312" w:eastAsia="仿宋_GB2312" w:cs="仿宋_GB231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</w:rPr>
        <w:t>验收</w:t>
      </w:r>
      <w:r>
        <w:rPr>
          <w:rFonts w:hint="eastAsia" w:ascii="仿宋_GB2312" w:hAnsi="仿宋_GB2312" w:eastAsia="仿宋_GB2312" w:cs="仿宋_GB2312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</w:rPr>
        <w:t>。</w:t>
      </w:r>
    </w:p>
    <w:p w14:paraId="71838552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6、报账资料</w:t>
      </w:r>
      <w:r>
        <w:rPr>
          <w:rFonts w:hint="eastAsia" w:ascii="仿宋_GB2312" w:hAnsi="仿宋_GB2312" w:eastAsia="仿宋_GB2312" w:cs="仿宋_GB2312"/>
          <w:lang w:val="en-US" w:eastAsia="zh-CN"/>
        </w:rPr>
        <w:t>服务：</w:t>
      </w:r>
      <w:r>
        <w:rPr>
          <w:rFonts w:hint="eastAsia" w:ascii="仿宋_GB2312" w:hAnsi="仿宋_GB2312" w:eastAsia="仿宋_GB2312" w:cs="仿宋_GB2312"/>
        </w:rPr>
        <w:t>支持平台</w:t>
      </w:r>
      <w:r>
        <w:rPr>
          <w:rFonts w:hint="eastAsia" w:ascii="仿宋_GB2312" w:hAnsi="仿宋_GB2312" w:eastAsia="仿宋_GB2312" w:cs="仿宋_GB231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</w:rPr>
        <w:t>生成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下载申购单、随货同行单、发票、入库单、收货凭证</w:t>
      </w:r>
      <w:r>
        <w:rPr>
          <w:rFonts w:hint="eastAsia" w:ascii="仿宋_GB2312" w:hAnsi="仿宋_GB2312" w:eastAsia="仿宋_GB2312" w:cs="仿宋_GB2312"/>
          <w:lang w:val="en-US" w:eastAsia="zh-CN"/>
        </w:rPr>
        <w:t>等全套报账资料；</w:t>
      </w:r>
      <w:r>
        <w:rPr>
          <w:rFonts w:hint="eastAsia" w:ascii="仿宋_GB2312" w:hAnsi="仿宋_GB2312" w:eastAsia="仿宋_GB2312" w:cs="仿宋_GB2312"/>
        </w:rPr>
        <w:t>可</w:t>
      </w:r>
      <w:r>
        <w:rPr>
          <w:rFonts w:hint="eastAsia" w:ascii="仿宋_GB2312" w:hAnsi="仿宋_GB2312" w:eastAsia="仿宋_GB2312" w:cs="仿宋_GB2312"/>
          <w:lang w:val="en-US" w:eastAsia="zh-CN"/>
        </w:rPr>
        <w:t>对接</w:t>
      </w:r>
      <w:r>
        <w:rPr>
          <w:rFonts w:hint="eastAsia" w:ascii="仿宋_GB2312" w:hAnsi="仿宋_GB2312" w:eastAsia="仿宋_GB2312" w:cs="仿宋_GB2312"/>
        </w:rPr>
        <w:t>医院财务系统，实现报账资料线上</w:t>
      </w:r>
      <w:r>
        <w:rPr>
          <w:rFonts w:hint="eastAsia" w:ascii="仿宋_GB2312" w:hAnsi="仿宋_GB2312" w:eastAsia="仿宋_GB2312" w:cs="仿宋_GB2312"/>
          <w:lang w:val="en-US" w:eastAsia="zh-CN"/>
        </w:rPr>
        <w:t>一键</w:t>
      </w:r>
      <w:r>
        <w:rPr>
          <w:rFonts w:hint="eastAsia" w:ascii="仿宋_GB2312" w:hAnsi="仿宋_GB2312" w:eastAsia="仿宋_GB2312" w:cs="仿宋_GB2312"/>
        </w:rPr>
        <w:t>上传和下载。</w:t>
      </w:r>
    </w:p>
    <w:p w14:paraId="5DDE1583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7、供应商管控与赔付：平台</w:t>
      </w:r>
      <w:r>
        <w:rPr>
          <w:rFonts w:hint="eastAsia" w:ascii="仿宋_GB2312" w:hAnsi="仿宋_GB2312" w:eastAsia="仿宋_GB2312" w:cs="仿宋_GB2312"/>
          <w:lang w:val="en-US" w:eastAsia="zh-CN"/>
        </w:rPr>
        <w:t>全权</w:t>
      </w:r>
      <w:r>
        <w:rPr>
          <w:rFonts w:hint="eastAsia" w:ascii="仿宋_GB2312" w:hAnsi="仿宋_GB2312" w:eastAsia="仿宋_GB2312" w:cs="仿宋_GB2312"/>
        </w:rPr>
        <w:t>负责供应商入驻审核、</w:t>
      </w:r>
      <w:r>
        <w:rPr>
          <w:rFonts w:hint="eastAsia" w:ascii="仿宋_GB2312" w:hAnsi="仿宋_GB2312" w:eastAsia="仿宋_GB2312" w:cs="仿宋_GB231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</w:rPr>
        <w:t>上架审核、</w:t>
      </w:r>
      <w:r>
        <w:rPr>
          <w:rFonts w:hint="eastAsia" w:ascii="仿宋_GB2312" w:hAnsi="仿宋_GB2312" w:eastAsia="仿宋_GB2312" w:cs="仿宋_GB2312"/>
          <w:lang w:val="en-US" w:eastAsia="zh-CN"/>
        </w:rPr>
        <w:t>履约过程及</w:t>
      </w:r>
      <w:r>
        <w:rPr>
          <w:rFonts w:hint="eastAsia" w:ascii="仿宋_GB2312" w:hAnsi="仿宋_GB2312" w:eastAsia="仿宋_GB2312" w:cs="仿宋_GB2312"/>
        </w:rPr>
        <w:t>售后</w:t>
      </w:r>
      <w:r>
        <w:rPr>
          <w:rFonts w:hint="eastAsia" w:ascii="仿宋_GB2312" w:hAnsi="仿宋_GB2312" w:eastAsia="仿宋_GB2312" w:cs="仿宋_GB2312"/>
          <w:lang w:val="en-US" w:eastAsia="zh-CN"/>
        </w:rPr>
        <w:t>全流程</w:t>
      </w:r>
      <w:r>
        <w:rPr>
          <w:rFonts w:hint="eastAsia" w:ascii="仿宋_GB2312" w:hAnsi="仿宋_GB2312" w:eastAsia="仿宋_GB2312" w:cs="仿宋_GB2312"/>
        </w:rPr>
        <w:t>管理，</w:t>
      </w:r>
      <w:r>
        <w:rPr>
          <w:rFonts w:hint="eastAsia" w:ascii="仿宋_GB2312" w:hAnsi="仿宋_GB2312" w:eastAsia="仿宋_GB2312" w:cs="仿宋_GB2312"/>
          <w:lang w:val="en-US" w:eastAsia="zh-CN"/>
        </w:rPr>
        <w:t>严格审查入驻供应商资质与商品质量，评估履约情况；</w:t>
      </w:r>
      <w:r>
        <w:rPr>
          <w:rFonts w:hint="eastAsia" w:ascii="仿宋_GB2312" w:hAnsi="仿宋_GB2312" w:eastAsia="仿宋_GB2312" w:cs="仿宋_GB2312"/>
        </w:rPr>
        <w:t>对供应商违约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</w:rPr>
        <w:t>质量问题承担</w:t>
      </w:r>
      <w:r>
        <w:rPr>
          <w:rFonts w:hint="eastAsia" w:ascii="仿宋_GB2312" w:hAnsi="仿宋_GB2312" w:eastAsia="仿宋_GB2312" w:cs="仿宋_GB231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</w:rPr>
        <w:t>责任，先行赔付</w:t>
      </w:r>
      <w:r>
        <w:rPr>
          <w:rFonts w:hint="eastAsia" w:ascii="仿宋_GB2312" w:hAnsi="仿宋_GB2312" w:eastAsia="仿宋_GB2312" w:cs="仿宋_GB2312"/>
          <w:lang w:val="en-US" w:eastAsia="zh-CN"/>
        </w:rPr>
        <w:t>采购人全部损失</w:t>
      </w:r>
      <w:r>
        <w:rPr>
          <w:rFonts w:hint="eastAsia" w:ascii="仿宋_GB2312" w:hAnsi="仿宋_GB2312" w:eastAsia="仿宋_GB2312" w:cs="仿宋_GB2312"/>
        </w:rPr>
        <w:t>。严格管控供货价格，确保平台同款商品售价不高于线下市场价，价差部分予以加倍赔付。</w:t>
      </w:r>
    </w:p>
    <w:p w14:paraId="704C550F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8、</w:t>
      </w:r>
      <w:r>
        <w:rPr>
          <w:rFonts w:hint="eastAsia" w:ascii="仿宋_GB2312" w:hAnsi="仿宋_GB2312" w:eastAsia="仿宋_GB2312" w:cs="仿宋_GB2312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</w:rPr>
        <w:t>报告</w:t>
      </w:r>
      <w:r>
        <w:rPr>
          <w:rFonts w:hint="eastAsia" w:ascii="仿宋_GB2312" w:hAnsi="仿宋_GB2312" w:eastAsia="仿宋_GB2312" w:cs="仿宋_GB231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</w:rPr>
        <w:t>：运营团队每个季度</w:t>
      </w:r>
      <w:r>
        <w:rPr>
          <w:rFonts w:hint="eastAsia" w:ascii="仿宋_GB2312" w:hAnsi="仿宋_GB2312" w:eastAsia="仿宋_GB2312" w:cs="仿宋_GB2312"/>
          <w:lang w:val="en-US" w:eastAsia="zh-CN"/>
        </w:rPr>
        <w:t>首</w:t>
      </w:r>
      <w:r>
        <w:rPr>
          <w:rFonts w:hint="eastAsia" w:ascii="仿宋_GB2312" w:hAnsi="仿宋_GB2312" w:eastAsia="仿宋_GB2312" w:cs="仿宋_GB2312"/>
        </w:rPr>
        <w:t>月、每年第一季度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向医院科研部、采购部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财务部报送</w:t>
      </w:r>
      <w:r>
        <w:rPr>
          <w:rFonts w:hint="eastAsia" w:ascii="仿宋_GB2312" w:hAnsi="仿宋_GB2312" w:eastAsia="仿宋_GB2312" w:cs="仿宋_GB2312"/>
        </w:rPr>
        <w:t>平台上一季度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上一年度</w:t>
      </w:r>
      <w:r>
        <w:rPr>
          <w:rFonts w:hint="eastAsia" w:ascii="仿宋_GB2312" w:hAnsi="仿宋_GB2312" w:eastAsia="仿宋_GB2312" w:cs="仿宋_GB2312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</w:rPr>
        <w:t>使用情况</w:t>
      </w:r>
      <w:r>
        <w:rPr>
          <w:rFonts w:hint="eastAsia" w:ascii="仿宋_GB2312" w:hAnsi="仿宋_GB2312" w:eastAsia="仿宋_GB2312" w:cs="仿宋_GB231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</w:rPr>
        <w:t>报告。</w:t>
      </w:r>
    </w:p>
    <w:p w14:paraId="2EE25337">
      <w:pPr>
        <w:ind w:right="28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19、供应商动态管理：</w:t>
      </w:r>
      <w:r>
        <w:rPr>
          <w:rFonts w:hint="eastAsia" w:ascii="仿宋_GB2312" w:hAnsi="仿宋_GB2312" w:eastAsia="仿宋_GB2312" w:cs="仿宋_GB2312"/>
        </w:rPr>
        <w:t>具备供应商资质审核、等级分类、</w:t>
      </w:r>
      <w:r>
        <w:rPr>
          <w:rFonts w:hint="eastAsia" w:ascii="仿宋_GB2312" w:hAnsi="仿宋_GB2312" w:eastAsia="仿宋_GB2312" w:cs="仿宋_GB2312"/>
          <w:lang w:val="en-US" w:eastAsia="zh-CN"/>
        </w:rPr>
        <w:t>动态</w:t>
      </w:r>
      <w:r>
        <w:rPr>
          <w:rFonts w:hint="eastAsia" w:ascii="仿宋_GB2312" w:hAnsi="仿宋_GB2312" w:eastAsia="仿宋_GB2312" w:cs="仿宋_GB2312"/>
        </w:rPr>
        <w:t>淘汰</w:t>
      </w:r>
      <w:r>
        <w:rPr>
          <w:rFonts w:hint="eastAsia" w:ascii="仿宋_GB2312" w:hAnsi="仿宋_GB2312" w:eastAsia="仿宋_GB2312" w:cs="仿宋_GB231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</w:rPr>
        <w:t>，可根据</w:t>
      </w:r>
      <w:r>
        <w:rPr>
          <w:rFonts w:hint="eastAsia" w:ascii="仿宋_GB2312" w:hAnsi="仿宋_GB2312" w:eastAsia="仿宋_GB2312" w:cs="仿宋_GB231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</w:rPr>
        <w:t>管理</w:t>
      </w:r>
      <w:r>
        <w:rPr>
          <w:rFonts w:hint="eastAsia" w:ascii="仿宋_GB2312" w:hAnsi="仿宋_GB2312" w:eastAsia="仿宋_GB2312" w:cs="仿宋_GB2312"/>
          <w:lang w:val="en-US" w:eastAsia="zh-CN"/>
        </w:rPr>
        <w:t>要求，灵活开展</w:t>
      </w:r>
      <w:r>
        <w:rPr>
          <w:rFonts w:hint="eastAsia" w:ascii="仿宋_GB2312" w:hAnsi="仿宋_GB2312" w:eastAsia="仿宋_GB2312" w:cs="仿宋_GB2312"/>
        </w:rPr>
        <w:t>供应商准入筛选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清退</w:t>
      </w:r>
      <w:r>
        <w:rPr>
          <w:rFonts w:hint="eastAsia" w:ascii="仿宋_GB2312" w:hAnsi="仿宋_GB2312" w:eastAsia="仿宋_GB2312" w:cs="仿宋_GB2312"/>
        </w:rPr>
        <w:t>淘汰</w:t>
      </w:r>
      <w:r>
        <w:rPr>
          <w:rFonts w:hint="eastAsia" w:ascii="仿宋_GB2312" w:hAnsi="仿宋_GB2312" w:eastAsia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7885B391">
      <w:pPr>
        <w:ind w:right="28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20、 商品合规管控：</w:t>
      </w:r>
      <w:r>
        <w:rPr>
          <w:rFonts w:hint="eastAsia" w:ascii="仿宋_GB2312" w:hAnsi="仿宋_GB2312" w:eastAsia="仿宋_GB2312" w:cs="仿宋_GB2312"/>
        </w:rPr>
        <w:t>建立商品审核筛选机制，</w:t>
      </w:r>
      <w:r>
        <w:rPr>
          <w:rFonts w:hint="eastAsia" w:ascii="仿宋_GB2312" w:hAnsi="仿宋_GB2312" w:eastAsia="仿宋_GB2312" w:cs="仿宋_GB2312"/>
          <w:lang w:val="en-US" w:eastAsia="zh-CN"/>
        </w:rPr>
        <w:t>仅</w:t>
      </w:r>
      <w:r>
        <w:rPr>
          <w:rFonts w:hint="eastAsia" w:ascii="仿宋_GB2312" w:hAnsi="仿宋_GB2312" w:eastAsia="仿宋_GB2312" w:cs="仿宋_GB2312"/>
        </w:rPr>
        <w:t>审核通过的供应商可</w:t>
      </w:r>
      <w:r>
        <w:rPr>
          <w:rFonts w:hint="eastAsia" w:ascii="仿宋_GB2312" w:hAnsi="仿宋_GB2312" w:eastAsia="仿宋_GB2312" w:cs="仿宋_GB2312"/>
          <w:lang w:val="en-US" w:eastAsia="zh-CN"/>
        </w:rPr>
        <w:t>开展商品</w:t>
      </w:r>
      <w:r>
        <w:rPr>
          <w:rFonts w:hint="eastAsia" w:ascii="仿宋_GB2312" w:hAnsi="仿宋_GB2312" w:eastAsia="仿宋_GB2312" w:cs="仿宋_GB2312"/>
        </w:rPr>
        <w:t>上</w:t>
      </w:r>
      <w:r>
        <w:rPr>
          <w:rFonts w:hint="eastAsia" w:ascii="仿宋_GB2312" w:hAnsi="仿宋_GB2312" w:eastAsia="仿宋_GB2312" w:cs="仿宋_GB2312"/>
          <w:lang w:val="en-US" w:eastAsia="zh-CN"/>
        </w:rPr>
        <w:t>架</w:t>
      </w:r>
      <w:r>
        <w:rPr>
          <w:rFonts w:hint="eastAsia" w:ascii="仿宋_GB2312" w:hAnsi="仿宋_GB2312" w:eastAsia="仿宋_GB2312" w:cs="仿宋_GB2312"/>
        </w:rPr>
        <w:t>、更新、停售</w:t>
      </w:r>
      <w:r>
        <w:rPr>
          <w:rFonts w:hint="eastAsia" w:ascii="仿宋_GB2312" w:hAnsi="仿宋_GB2312" w:eastAsia="仿宋_GB2312" w:cs="仿宋_GB2312"/>
          <w:lang w:val="en-US" w:eastAsia="zh-CN"/>
        </w:rPr>
        <w:t>操作；</w:t>
      </w:r>
      <w:r>
        <w:rPr>
          <w:rFonts w:hint="eastAsia" w:ascii="仿宋_GB2312" w:hAnsi="仿宋_GB2312" w:eastAsia="仿宋_GB2312" w:cs="仿宋_GB2312"/>
        </w:rPr>
        <w:t>严格匹配医院科研采购品类</w:t>
      </w:r>
      <w:r>
        <w:rPr>
          <w:rFonts w:hint="eastAsia" w:ascii="仿宋_GB2312" w:hAnsi="仿宋_GB2312" w:eastAsia="仿宋_GB2312" w:cs="仿宋_GB2312"/>
          <w:lang w:val="en-US" w:eastAsia="zh-CN"/>
        </w:rPr>
        <w:t>管控</w:t>
      </w:r>
      <w:r>
        <w:rPr>
          <w:rFonts w:hint="eastAsia" w:ascii="仿宋_GB2312" w:hAnsi="仿宋_GB2312" w:eastAsia="仿宋_GB2312" w:cs="仿宋_GB2312"/>
        </w:rPr>
        <w:t>要求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支持自定义关键字屏蔽过滤，</w:t>
      </w:r>
      <w:r>
        <w:rPr>
          <w:rFonts w:hint="eastAsia" w:ascii="仿宋_GB2312" w:hAnsi="仿宋_GB2312" w:eastAsia="仿宋_GB2312" w:cs="仿宋_GB2312"/>
          <w:lang w:val="en-US" w:eastAsia="zh-CN"/>
        </w:rPr>
        <w:t>杜绝</w:t>
      </w:r>
      <w:r>
        <w:rPr>
          <w:rFonts w:hint="eastAsia" w:ascii="仿宋_GB2312" w:hAnsi="仿宋_GB2312" w:eastAsia="仿宋_GB2312" w:cs="仿宋_GB2312"/>
        </w:rPr>
        <w:t>违规商品流入</w:t>
      </w:r>
      <w:r>
        <w:rPr>
          <w:rFonts w:hint="eastAsia" w:ascii="仿宋_GB2312" w:hAnsi="仿宋_GB2312" w:eastAsia="仿宋_GB2312" w:cs="仿宋_GB231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176AB6C4">
      <w:pPr>
        <w:ind w:right="28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21、 价格保障服务：督促</w:t>
      </w:r>
      <w:r>
        <w:rPr>
          <w:rFonts w:hint="eastAsia" w:ascii="仿宋_GB2312" w:hAnsi="仿宋_GB2312" w:eastAsia="仿宋_GB2312" w:cs="仿宋_GB2312"/>
        </w:rPr>
        <w:t>供应商诚信规范经营，保障商品供货质量与履约时效，严控平台售价不高于线下市场价，</w:t>
      </w:r>
      <w:r>
        <w:rPr>
          <w:rFonts w:hint="eastAsia" w:ascii="仿宋_GB2312" w:hAnsi="仿宋_GB2312" w:eastAsia="仿宋_GB2312" w:cs="仿宋_GB231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</w:rPr>
        <w:t>平台</w:t>
      </w:r>
      <w:r>
        <w:rPr>
          <w:rFonts w:hint="eastAsia" w:ascii="仿宋_GB2312" w:hAnsi="仿宋_GB2312" w:eastAsia="仿宋_GB2312" w:cs="仿宋_GB2312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</w:rPr>
        <w:t>为</w:t>
      </w:r>
      <w:r>
        <w:rPr>
          <w:rFonts w:hint="eastAsia" w:ascii="仿宋_GB2312" w:hAnsi="仿宋_GB2312" w:eastAsia="仿宋_GB2312" w:cs="仿宋_GB231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</w:rPr>
        <w:t>争取最优采购价格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4EDAA3AF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22、驻场人员保障：</w:t>
      </w:r>
      <w:r>
        <w:rPr>
          <w:rFonts w:hint="eastAsia" w:ascii="仿宋_GB2312" w:hAnsi="仿宋_GB2312" w:eastAsia="仿宋_GB2312" w:cs="仿宋_GB2312"/>
        </w:rPr>
        <w:t>服务期内</w:t>
      </w:r>
      <w:r>
        <w:rPr>
          <w:rFonts w:hint="eastAsia" w:ascii="仿宋_GB2312" w:hAnsi="仿宋_GB2312" w:eastAsia="仿宋_GB2312" w:cs="仿宋_GB2312"/>
          <w:lang w:val="en-US" w:eastAsia="zh-CN"/>
        </w:rPr>
        <w:t>固定配备不少于</w:t>
      </w:r>
      <w:r>
        <w:rPr>
          <w:rFonts w:hint="eastAsia" w:ascii="仿宋_GB2312" w:hAnsi="仿宋_GB2312" w:eastAsia="仿宋_GB2312" w:cs="仿宋_GB2312"/>
        </w:rPr>
        <w:t>2名</w:t>
      </w:r>
      <w:r>
        <w:rPr>
          <w:rFonts w:hint="eastAsia" w:ascii="仿宋_GB2312" w:hAnsi="仿宋_GB2312" w:eastAsia="仿宋_GB2312" w:cs="仿宋_GB2312"/>
          <w:lang w:val="en-US" w:eastAsia="zh-CN"/>
        </w:rPr>
        <w:t>专职</w:t>
      </w:r>
      <w:r>
        <w:rPr>
          <w:rFonts w:hint="eastAsia" w:ascii="仿宋_GB2312" w:hAnsi="仿宋_GB2312" w:eastAsia="仿宋_GB2312" w:cs="仿宋_GB2312"/>
        </w:rPr>
        <w:t>驻</w:t>
      </w:r>
      <w:r>
        <w:rPr>
          <w:rFonts w:hint="eastAsia" w:ascii="仿宋_GB2312" w:hAnsi="仿宋_GB2312" w:eastAsia="仿宋_GB2312" w:cs="仿宋_GB231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</w:rPr>
        <w:t>人员，每周驻</w:t>
      </w:r>
      <w:r>
        <w:rPr>
          <w:rFonts w:hint="eastAsia" w:ascii="仿宋_GB2312" w:hAnsi="仿宋_GB2312" w:eastAsia="仿宋_GB2312" w:cs="仿宋_GB2312"/>
          <w:lang w:val="en-US" w:eastAsia="zh-CN"/>
        </w:rPr>
        <w:t>场服务时长不少于5天</w:t>
      </w:r>
      <w:r>
        <w:rPr>
          <w:rFonts w:hint="eastAsia" w:ascii="仿宋_GB2312" w:hAnsi="仿宋_GB2312" w:eastAsia="仿宋_GB2312" w:cs="仿宋_GB2312"/>
        </w:rPr>
        <w:t>。</w:t>
      </w:r>
    </w:p>
    <w:p w14:paraId="625FCDF8">
      <w:pPr>
        <w:ind w:right="28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</w:rPr>
        <w:t>供应商</w:t>
      </w:r>
      <w:r>
        <w:rPr>
          <w:rFonts w:hint="eastAsia" w:ascii="仿宋_GB2312" w:hAnsi="仿宋_GB2312" w:eastAsia="仿宋_GB2312" w:cs="仿宋_GB2312"/>
          <w:lang w:val="en-US" w:eastAsia="zh-CN"/>
        </w:rPr>
        <w:t>收费限价要求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lang w:val="en-US"/>
        </w:rPr>
        <w:t>向</w:t>
      </w:r>
      <w:r>
        <w:rPr>
          <w:rFonts w:hint="eastAsia" w:ascii="仿宋_GB2312" w:hAnsi="仿宋_GB2312" w:eastAsia="仿宋_GB2312" w:cs="仿宋_GB2312"/>
          <w:lang w:val="en-US" w:eastAsia="zh-CN"/>
        </w:rPr>
        <w:t>入驻</w:t>
      </w:r>
      <w:r>
        <w:rPr>
          <w:rFonts w:hint="eastAsia" w:ascii="仿宋_GB2312" w:hAnsi="仿宋_GB2312" w:eastAsia="仿宋_GB2312" w:cs="仿宋_GB2312"/>
          <w:lang w:val="en-US"/>
        </w:rPr>
        <w:t>供应商收取</w:t>
      </w:r>
      <w:r>
        <w:rPr>
          <w:rFonts w:hint="eastAsia" w:ascii="仿宋_GB2312" w:hAnsi="仿宋_GB2312" w:eastAsia="仿宋_GB2312" w:cs="仿宋_GB231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lang w:val="en-US"/>
        </w:rPr>
        <w:t>交易服务费费率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/>
        </w:rPr>
        <w:t>最高不得超过实际交易金额1.8%，严禁另行收取入驻费、平台使用费、年费及</w:t>
      </w:r>
      <w:r>
        <w:rPr>
          <w:rFonts w:hint="eastAsia" w:ascii="仿宋_GB2312" w:hAnsi="仿宋_GB2312" w:eastAsia="仿宋_GB2312" w:cs="仿宋_GB231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lang w:val="en-US"/>
        </w:rPr>
        <w:t>各类额外费用。</w:t>
      </w:r>
    </w:p>
    <w:p w14:paraId="288D809A">
      <w:pPr>
        <w:ind w:right="28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lang w:val="en-US" w:eastAsia="zh-CN"/>
        </w:rPr>
        <w:t>24、系统接口对接要求：若平台需对接医院PACS、HIS、LIS、HRP、EMR、OA、集成平台、</w:t>
      </w:r>
      <w:r>
        <w:rPr>
          <w:rFonts w:hint="eastAsia" w:ascii="仿宋_GB2312" w:hAnsi="仿宋_GB2312" w:eastAsia="仿宋_GB2312" w:cs="仿宋_GB2312"/>
        </w:rPr>
        <w:t>一体化手术室</w:t>
      </w:r>
      <w:r>
        <w:rPr>
          <w:rFonts w:hint="eastAsia" w:ascii="仿宋_GB2312" w:hAnsi="仿宋_GB2312" w:eastAsia="仿宋_GB2312" w:cs="仿宋_GB2312"/>
          <w:lang w:val="en-US" w:eastAsia="zh-CN"/>
        </w:rPr>
        <w:t>等信息管理系统，需永久免费开放全部接口和数据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；协议期内与甲方现有信息系统、后续新增业务系统等的免费无缝集成，</w:t>
      </w:r>
      <w:r>
        <w:rPr>
          <w:rFonts w:hint="eastAsia" w:ascii="仿宋_GB2312" w:hAnsi="仿宋_GB2312" w:eastAsia="仿宋_GB2312" w:cs="仿宋_GB2312"/>
          <w:lang w:val="en-US" w:eastAsia="zh-CN"/>
        </w:rPr>
        <w:t>免费配合第三方接口程序开发，实现与医院数据中心的数据互通对接。</w:t>
      </w:r>
    </w:p>
    <w:p w14:paraId="0F52A827">
      <w:pPr>
        <w:ind w:right="28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▲</w:t>
      </w:r>
      <w:r>
        <w:rPr>
          <w:rFonts w:hint="eastAsia" w:ascii="仿宋_GB2312" w:hAnsi="仿宋_GB2312" w:eastAsia="仿宋_GB2312" w:cs="仿宋_GB2312"/>
          <w:lang w:val="en-US" w:eastAsia="zh-CN"/>
        </w:rPr>
        <w:t>25、历史数据留存要求：协议期间每年向医院移交平台历史采购数据。</w:t>
      </w:r>
    </w:p>
    <w:p w14:paraId="39CBE90C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</w:rPr>
        <w:t>、平台服务交付需求</w:t>
      </w:r>
    </w:p>
    <w:p w14:paraId="15AC2AA9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1、合同签订后30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</w:rPr>
        <w:t>内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完成采购流程</w:t>
      </w:r>
      <w:r>
        <w:rPr>
          <w:rFonts w:hint="eastAsia" w:ascii="仿宋_GB2312" w:hAnsi="仿宋_GB2312" w:eastAsia="仿宋_GB2312" w:cs="仿宋_GB2312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</w:rPr>
        <w:t>对接、HIS系统接口对接、平台部署调试并正式交付上线。</w:t>
      </w:r>
    </w:p>
    <w:p w14:paraId="31B9A198">
      <w:pPr>
        <w:ind w:right="28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2、平台上线前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全面完成与医院</w:t>
      </w:r>
      <w:r>
        <w:rPr>
          <w:rFonts w:hint="eastAsia" w:ascii="仿宋_GB2312" w:hAnsi="仿宋_GB2312" w:eastAsia="仿宋_GB2312" w:cs="仿宋_GB2312"/>
          <w:lang w:val="en-US" w:eastAsia="zh-CN"/>
        </w:rPr>
        <w:t>原有</w:t>
      </w:r>
      <w:r>
        <w:rPr>
          <w:rFonts w:hint="eastAsia" w:ascii="仿宋_GB2312" w:hAnsi="仿宋_GB2312" w:eastAsia="仿宋_GB2312" w:cs="仿宋_GB2312"/>
        </w:rPr>
        <w:t>科研采购平台</w:t>
      </w:r>
      <w:r>
        <w:rPr>
          <w:rFonts w:hint="eastAsia" w:ascii="仿宋_GB2312" w:hAnsi="仿宋_GB2312" w:eastAsia="仿宋_GB2312" w:cs="仿宋_GB231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</w:rPr>
        <w:t>功能、数据、接口、服务、待办事项等全部工作交接，</w:t>
      </w:r>
      <w:r>
        <w:rPr>
          <w:rFonts w:hint="eastAsia" w:ascii="仿宋_GB2312" w:hAnsi="仿宋_GB2312" w:eastAsia="仿宋_GB2312" w:cs="仿宋_GB231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</w:rPr>
        <w:t>医院科研工作</w:t>
      </w:r>
      <w:r>
        <w:rPr>
          <w:rFonts w:hint="eastAsia" w:ascii="仿宋_GB2312" w:hAnsi="仿宋_GB2312" w:eastAsia="仿宋_GB2312" w:cs="仿宋_GB2312"/>
          <w:lang w:val="en-US" w:eastAsia="zh-CN"/>
        </w:rPr>
        <w:t>及管理</w:t>
      </w:r>
      <w:r>
        <w:rPr>
          <w:rFonts w:hint="eastAsia" w:ascii="仿宋_GB2312" w:hAnsi="仿宋_GB2312" w:eastAsia="仿宋_GB2312" w:cs="仿宋_GB2312"/>
        </w:rPr>
        <w:t>工作平稳衔接、无缝延续。</w:t>
      </w:r>
    </w:p>
    <w:p w14:paraId="1EF4D075">
      <w:pPr>
        <w:ind w:right="28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highlight w:val="none"/>
        </w:rPr>
        <w:t>、供应商收费方案说明及承诺</w:t>
      </w:r>
    </w:p>
    <w:p w14:paraId="1C0974A7">
      <w:pPr>
        <w:ind w:right="28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需详细列明科研采购平台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入驻</w:t>
      </w:r>
      <w:r>
        <w:rPr>
          <w:rFonts w:hint="eastAsia" w:ascii="仿宋_GB2312" w:hAnsi="仿宋_GB2312" w:eastAsia="仿宋_GB2312" w:cs="仿宋_GB2312"/>
          <w:highlight w:val="none"/>
        </w:rPr>
        <w:t>供应商的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highlight w:val="none"/>
        </w:rPr>
        <w:t>收费项目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highlight w:val="none"/>
        </w:rPr>
        <w:t>收费标准，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贴合</w:t>
      </w:r>
      <w:r>
        <w:rPr>
          <w:rFonts w:hint="eastAsia" w:ascii="仿宋_GB2312" w:hAnsi="仿宋_GB2312" w:eastAsia="仿宋_GB2312" w:cs="仿宋_GB2312"/>
          <w:highlight w:val="none"/>
        </w:rPr>
        <w:t>科研采购供需双方实际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highlight w:val="none"/>
        </w:rPr>
        <w:t>情况，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highlight w:val="none"/>
        </w:rPr>
        <w:t>承诺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无额外</w:t>
      </w:r>
      <w:r>
        <w:rPr>
          <w:rFonts w:hint="eastAsia" w:ascii="仿宋_GB2312" w:hAnsi="仿宋_GB2312" w:eastAsia="仿宋_GB2312" w:cs="仿宋_GB2312"/>
          <w:highlight w:val="none"/>
        </w:rPr>
        <w:t>收费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highlight w:val="none"/>
        </w:rPr>
        <w:t>变相收费等违规情形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数据保存安全性承诺。</w:t>
      </w:r>
    </w:p>
    <w:p w14:paraId="50A33B28">
      <w:pPr>
        <w:ind w:right="280"/>
        <w:rPr>
          <w:rFonts w:hint="eastAsia" w:ascii="仿宋_GB2312" w:hAnsi="仿宋_GB2312" w:eastAsia="仿宋_GB2312" w:cs="仿宋_GB2312"/>
          <w:highlight w:val="none"/>
        </w:rPr>
      </w:pPr>
    </w:p>
    <w:p w14:paraId="0CE945F9">
      <w:pPr>
        <w:ind w:right="280"/>
        <w:jc w:val="right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4D34"/>
    <w:multiLevelType w:val="multilevel"/>
    <w:tmpl w:val="15DC4D34"/>
    <w:lvl w:ilvl="0" w:tentative="0">
      <w:start w:val="1"/>
      <w:numFmt w:val="chineseCountingThousand"/>
      <w:pStyle w:val="2"/>
      <w:lvlText w:val="%1、"/>
      <w:lvlJc w:val="left"/>
      <w:pPr>
        <w:ind w:left="540" w:hanging="440"/>
      </w:pPr>
    </w:lvl>
    <w:lvl w:ilvl="1" w:tentative="0">
      <w:start w:val="1"/>
      <w:numFmt w:val="lowerLetter"/>
      <w:lvlText w:val="%2)"/>
      <w:lvlJc w:val="left"/>
      <w:pPr>
        <w:ind w:left="980" w:hanging="440"/>
      </w:pPr>
    </w:lvl>
    <w:lvl w:ilvl="2" w:tentative="0">
      <w:start w:val="1"/>
      <w:numFmt w:val="lowerRoman"/>
      <w:lvlText w:val="%3."/>
      <w:lvlJc w:val="right"/>
      <w:pPr>
        <w:ind w:left="1420" w:hanging="440"/>
      </w:pPr>
    </w:lvl>
    <w:lvl w:ilvl="3" w:tentative="0">
      <w:start w:val="1"/>
      <w:numFmt w:val="decimal"/>
      <w:lvlText w:val="%4."/>
      <w:lvlJc w:val="left"/>
      <w:pPr>
        <w:ind w:left="1860" w:hanging="440"/>
      </w:pPr>
    </w:lvl>
    <w:lvl w:ilvl="4" w:tentative="0">
      <w:start w:val="1"/>
      <w:numFmt w:val="lowerLetter"/>
      <w:lvlText w:val="%5)"/>
      <w:lvlJc w:val="left"/>
      <w:pPr>
        <w:ind w:left="2300" w:hanging="440"/>
      </w:pPr>
    </w:lvl>
    <w:lvl w:ilvl="5" w:tentative="0">
      <w:start w:val="1"/>
      <w:numFmt w:val="lowerRoman"/>
      <w:lvlText w:val="%6."/>
      <w:lvlJc w:val="right"/>
      <w:pPr>
        <w:ind w:left="2740" w:hanging="440"/>
      </w:pPr>
    </w:lvl>
    <w:lvl w:ilvl="6" w:tentative="0">
      <w:start w:val="1"/>
      <w:numFmt w:val="decimal"/>
      <w:lvlText w:val="%7."/>
      <w:lvlJc w:val="left"/>
      <w:pPr>
        <w:ind w:left="3180" w:hanging="440"/>
      </w:pPr>
    </w:lvl>
    <w:lvl w:ilvl="7" w:tentative="0">
      <w:start w:val="1"/>
      <w:numFmt w:val="lowerLetter"/>
      <w:lvlText w:val="%8)"/>
      <w:lvlJc w:val="left"/>
      <w:pPr>
        <w:ind w:left="3620" w:hanging="440"/>
      </w:pPr>
    </w:lvl>
    <w:lvl w:ilvl="8" w:tentative="0">
      <w:start w:val="1"/>
      <w:numFmt w:val="lowerRoman"/>
      <w:lvlText w:val="%9."/>
      <w:lvlJc w:val="right"/>
      <w:pPr>
        <w:ind w:left="4060" w:hanging="440"/>
      </w:pPr>
    </w:lvl>
  </w:abstractNum>
  <w:abstractNum w:abstractNumId="1">
    <w:nsid w:val="21AC744C"/>
    <w:multiLevelType w:val="multilevel"/>
    <w:tmpl w:val="21AC744C"/>
    <w:lvl w:ilvl="0" w:tentative="0">
      <w:start w:val="1"/>
      <w:numFmt w:val="decimal"/>
      <w:pStyle w:val="4"/>
      <w:lvlText w:val="%1."/>
      <w:lvlJc w:val="left"/>
      <w:pPr>
        <w:ind w:left="1273" w:hanging="440"/>
      </w:pPr>
    </w:lvl>
    <w:lvl w:ilvl="1" w:tentative="0">
      <w:start w:val="1"/>
      <w:numFmt w:val="lowerLetter"/>
      <w:lvlText w:val="%2)"/>
      <w:lvlJc w:val="left"/>
      <w:pPr>
        <w:ind w:left="1713" w:hanging="440"/>
      </w:pPr>
    </w:lvl>
    <w:lvl w:ilvl="2" w:tentative="0">
      <w:start w:val="1"/>
      <w:numFmt w:val="lowerRoman"/>
      <w:lvlText w:val="%3."/>
      <w:lvlJc w:val="right"/>
      <w:pPr>
        <w:ind w:left="2153" w:hanging="440"/>
      </w:pPr>
    </w:lvl>
    <w:lvl w:ilvl="3" w:tentative="0">
      <w:start w:val="1"/>
      <w:numFmt w:val="decimal"/>
      <w:lvlText w:val="%4."/>
      <w:lvlJc w:val="left"/>
      <w:pPr>
        <w:ind w:left="2593" w:hanging="440"/>
      </w:pPr>
    </w:lvl>
    <w:lvl w:ilvl="4" w:tentative="0">
      <w:start w:val="1"/>
      <w:numFmt w:val="lowerLetter"/>
      <w:lvlText w:val="%5)"/>
      <w:lvlJc w:val="left"/>
      <w:pPr>
        <w:ind w:left="3033" w:hanging="440"/>
      </w:pPr>
    </w:lvl>
    <w:lvl w:ilvl="5" w:tentative="0">
      <w:start w:val="1"/>
      <w:numFmt w:val="lowerRoman"/>
      <w:lvlText w:val="%6."/>
      <w:lvlJc w:val="right"/>
      <w:pPr>
        <w:ind w:left="3473" w:hanging="440"/>
      </w:pPr>
    </w:lvl>
    <w:lvl w:ilvl="6" w:tentative="0">
      <w:start w:val="1"/>
      <w:numFmt w:val="decimal"/>
      <w:lvlText w:val="%7."/>
      <w:lvlJc w:val="left"/>
      <w:pPr>
        <w:ind w:left="3913" w:hanging="440"/>
      </w:pPr>
    </w:lvl>
    <w:lvl w:ilvl="7" w:tentative="0">
      <w:start w:val="1"/>
      <w:numFmt w:val="lowerLetter"/>
      <w:lvlText w:val="%8)"/>
      <w:lvlJc w:val="left"/>
      <w:pPr>
        <w:ind w:left="4353" w:hanging="440"/>
      </w:pPr>
    </w:lvl>
    <w:lvl w:ilvl="8" w:tentative="0">
      <w:start w:val="1"/>
      <w:numFmt w:val="lowerRoman"/>
      <w:lvlText w:val="%9."/>
      <w:lvlJc w:val="right"/>
      <w:pPr>
        <w:ind w:left="4793" w:hanging="440"/>
      </w:pPr>
    </w:lvl>
  </w:abstractNum>
  <w:abstractNum w:abstractNumId="2">
    <w:nsid w:val="516B2EA0"/>
    <w:multiLevelType w:val="multilevel"/>
    <w:tmpl w:val="516B2EA0"/>
    <w:lvl w:ilvl="0" w:tentative="0">
      <w:start w:val="1"/>
      <w:numFmt w:val="chineseCountingThousand"/>
      <w:pStyle w:val="3"/>
      <w:lvlText w:val="(%1)"/>
      <w:lvlJc w:val="left"/>
      <w:pPr>
        <w:ind w:left="1273" w:hanging="440"/>
      </w:pPr>
    </w:lvl>
    <w:lvl w:ilvl="1" w:tentative="0">
      <w:start w:val="1"/>
      <w:numFmt w:val="lowerLetter"/>
      <w:lvlText w:val="%2)"/>
      <w:lvlJc w:val="left"/>
      <w:pPr>
        <w:ind w:left="1713" w:hanging="440"/>
      </w:pPr>
    </w:lvl>
    <w:lvl w:ilvl="2" w:tentative="0">
      <w:start w:val="1"/>
      <w:numFmt w:val="lowerRoman"/>
      <w:lvlText w:val="%3."/>
      <w:lvlJc w:val="right"/>
      <w:pPr>
        <w:ind w:left="2153" w:hanging="440"/>
      </w:pPr>
    </w:lvl>
    <w:lvl w:ilvl="3" w:tentative="0">
      <w:start w:val="1"/>
      <w:numFmt w:val="decimal"/>
      <w:lvlText w:val="%4."/>
      <w:lvlJc w:val="left"/>
      <w:pPr>
        <w:ind w:left="2593" w:hanging="440"/>
      </w:pPr>
    </w:lvl>
    <w:lvl w:ilvl="4" w:tentative="0">
      <w:start w:val="1"/>
      <w:numFmt w:val="lowerLetter"/>
      <w:lvlText w:val="%5)"/>
      <w:lvlJc w:val="left"/>
      <w:pPr>
        <w:ind w:left="3033" w:hanging="440"/>
      </w:pPr>
    </w:lvl>
    <w:lvl w:ilvl="5" w:tentative="0">
      <w:start w:val="1"/>
      <w:numFmt w:val="lowerRoman"/>
      <w:lvlText w:val="%6."/>
      <w:lvlJc w:val="right"/>
      <w:pPr>
        <w:ind w:left="3473" w:hanging="440"/>
      </w:pPr>
    </w:lvl>
    <w:lvl w:ilvl="6" w:tentative="0">
      <w:start w:val="1"/>
      <w:numFmt w:val="decimal"/>
      <w:lvlText w:val="%7."/>
      <w:lvlJc w:val="left"/>
      <w:pPr>
        <w:ind w:left="3913" w:hanging="440"/>
      </w:pPr>
    </w:lvl>
    <w:lvl w:ilvl="7" w:tentative="0">
      <w:start w:val="1"/>
      <w:numFmt w:val="lowerLetter"/>
      <w:lvlText w:val="%8)"/>
      <w:lvlJc w:val="left"/>
      <w:pPr>
        <w:ind w:left="4353" w:hanging="440"/>
      </w:pPr>
    </w:lvl>
    <w:lvl w:ilvl="8" w:tentative="0">
      <w:start w:val="1"/>
      <w:numFmt w:val="lowerRoman"/>
      <w:lvlText w:val="%9."/>
      <w:lvlJc w:val="right"/>
      <w:pPr>
        <w:ind w:left="4793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5F"/>
    <w:rsid w:val="0003000D"/>
    <w:rsid w:val="00074FD4"/>
    <w:rsid w:val="00094876"/>
    <w:rsid w:val="0009660A"/>
    <w:rsid w:val="000A46C7"/>
    <w:rsid w:val="000C081F"/>
    <w:rsid w:val="000E4B6B"/>
    <w:rsid w:val="000F5722"/>
    <w:rsid w:val="00101265"/>
    <w:rsid w:val="001037FD"/>
    <w:rsid w:val="0011095A"/>
    <w:rsid w:val="00131268"/>
    <w:rsid w:val="0013579A"/>
    <w:rsid w:val="00142FCC"/>
    <w:rsid w:val="00144B99"/>
    <w:rsid w:val="001B6FC6"/>
    <w:rsid w:val="001C5E19"/>
    <w:rsid w:val="001F330E"/>
    <w:rsid w:val="00234C84"/>
    <w:rsid w:val="0024440E"/>
    <w:rsid w:val="0028111E"/>
    <w:rsid w:val="00285D7F"/>
    <w:rsid w:val="00291891"/>
    <w:rsid w:val="002A28AB"/>
    <w:rsid w:val="002A324D"/>
    <w:rsid w:val="002B772F"/>
    <w:rsid w:val="003818BB"/>
    <w:rsid w:val="00386D95"/>
    <w:rsid w:val="003A72E0"/>
    <w:rsid w:val="003B3B8D"/>
    <w:rsid w:val="003C69F7"/>
    <w:rsid w:val="003F0C1C"/>
    <w:rsid w:val="00405C97"/>
    <w:rsid w:val="004234D4"/>
    <w:rsid w:val="00440669"/>
    <w:rsid w:val="00452AC4"/>
    <w:rsid w:val="00485CDD"/>
    <w:rsid w:val="004A1CA2"/>
    <w:rsid w:val="004D0287"/>
    <w:rsid w:val="004E4560"/>
    <w:rsid w:val="00507CC0"/>
    <w:rsid w:val="005125DC"/>
    <w:rsid w:val="00546FC4"/>
    <w:rsid w:val="0054758B"/>
    <w:rsid w:val="005643FF"/>
    <w:rsid w:val="00577527"/>
    <w:rsid w:val="005C2F45"/>
    <w:rsid w:val="005C73AF"/>
    <w:rsid w:val="005D605D"/>
    <w:rsid w:val="005E48D2"/>
    <w:rsid w:val="00604231"/>
    <w:rsid w:val="00646511"/>
    <w:rsid w:val="00653383"/>
    <w:rsid w:val="0068402D"/>
    <w:rsid w:val="006B7C35"/>
    <w:rsid w:val="006E46F8"/>
    <w:rsid w:val="00701141"/>
    <w:rsid w:val="0070383A"/>
    <w:rsid w:val="0074679F"/>
    <w:rsid w:val="00757C5F"/>
    <w:rsid w:val="00786291"/>
    <w:rsid w:val="007D481A"/>
    <w:rsid w:val="007E4AF3"/>
    <w:rsid w:val="00804998"/>
    <w:rsid w:val="00812424"/>
    <w:rsid w:val="00822357"/>
    <w:rsid w:val="00826131"/>
    <w:rsid w:val="00826E80"/>
    <w:rsid w:val="00847EA0"/>
    <w:rsid w:val="0085315E"/>
    <w:rsid w:val="0087131F"/>
    <w:rsid w:val="008D5755"/>
    <w:rsid w:val="00933726"/>
    <w:rsid w:val="0096012A"/>
    <w:rsid w:val="009C385C"/>
    <w:rsid w:val="009C62CF"/>
    <w:rsid w:val="009D4896"/>
    <w:rsid w:val="009F5A3C"/>
    <w:rsid w:val="00A020AA"/>
    <w:rsid w:val="00A16A84"/>
    <w:rsid w:val="00A232D2"/>
    <w:rsid w:val="00A2499B"/>
    <w:rsid w:val="00A36D9C"/>
    <w:rsid w:val="00A42130"/>
    <w:rsid w:val="00A463C6"/>
    <w:rsid w:val="00A478AE"/>
    <w:rsid w:val="00A71B61"/>
    <w:rsid w:val="00A80F5A"/>
    <w:rsid w:val="00B56BAD"/>
    <w:rsid w:val="00BA7160"/>
    <w:rsid w:val="00C1111C"/>
    <w:rsid w:val="00C42942"/>
    <w:rsid w:val="00C44DF9"/>
    <w:rsid w:val="00C624B2"/>
    <w:rsid w:val="00C72EC3"/>
    <w:rsid w:val="00CC035D"/>
    <w:rsid w:val="00CF56EC"/>
    <w:rsid w:val="00D00FCF"/>
    <w:rsid w:val="00D10E17"/>
    <w:rsid w:val="00D3051B"/>
    <w:rsid w:val="00D465F4"/>
    <w:rsid w:val="00D56046"/>
    <w:rsid w:val="00D57373"/>
    <w:rsid w:val="00D63A65"/>
    <w:rsid w:val="00DC68D5"/>
    <w:rsid w:val="00E0023D"/>
    <w:rsid w:val="00E538C5"/>
    <w:rsid w:val="00E579BB"/>
    <w:rsid w:val="00E97DFE"/>
    <w:rsid w:val="00EB3642"/>
    <w:rsid w:val="00EB37A7"/>
    <w:rsid w:val="00EE6DCA"/>
    <w:rsid w:val="00F42D63"/>
    <w:rsid w:val="00F57917"/>
    <w:rsid w:val="00F6179A"/>
    <w:rsid w:val="00FD6D87"/>
    <w:rsid w:val="00FE265F"/>
    <w:rsid w:val="02166122"/>
    <w:rsid w:val="044E57D2"/>
    <w:rsid w:val="05E2676F"/>
    <w:rsid w:val="062260D2"/>
    <w:rsid w:val="06F061D0"/>
    <w:rsid w:val="072A3D58"/>
    <w:rsid w:val="08092A22"/>
    <w:rsid w:val="087269BE"/>
    <w:rsid w:val="093D55F9"/>
    <w:rsid w:val="09752AC7"/>
    <w:rsid w:val="0A430D0D"/>
    <w:rsid w:val="0B860EB1"/>
    <w:rsid w:val="0C354DB5"/>
    <w:rsid w:val="0E2D71BE"/>
    <w:rsid w:val="0FB27AEB"/>
    <w:rsid w:val="11D412FC"/>
    <w:rsid w:val="11F15F13"/>
    <w:rsid w:val="13645F7C"/>
    <w:rsid w:val="13FD017F"/>
    <w:rsid w:val="14AD5701"/>
    <w:rsid w:val="14D94748"/>
    <w:rsid w:val="15B77F45"/>
    <w:rsid w:val="169D3175"/>
    <w:rsid w:val="17677290"/>
    <w:rsid w:val="17BB5245"/>
    <w:rsid w:val="186B3909"/>
    <w:rsid w:val="188E3A9B"/>
    <w:rsid w:val="1A772C7B"/>
    <w:rsid w:val="1B8F3DB2"/>
    <w:rsid w:val="1C76287C"/>
    <w:rsid w:val="1D305121"/>
    <w:rsid w:val="1DC11D64"/>
    <w:rsid w:val="1E4A2212"/>
    <w:rsid w:val="1F182311"/>
    <w:rsid w:val="21A914F3"/>
    <w:rsid w:val="21F93D33"/>
    <w:rsid w:val="220C13A1"/>
    <w:rsid w:val="23002ACC"/>
    <w:rsid w:val="24194B61"/>
    <w:rsid w:val="24247062"/>
    <w:rsid w:val="24D1299C"/>
    <w:rsid w:val="253568A3"/>
    <w:rsid w:val="259D3F81"/>
    <w:rsid w:val="28292E99"/>
    <w:rsid w:val="285F2D5E"/>
    <w:rsid w:val="2912392D"/>
    <w:rsid w:val="29824F56"/>
    <w:rsid w:val="2AAF3B29"/>
    <w:rsid w:val="2AD25A69"/>
    <w:rsid w:val="2B91322F"/>
    <w:rsid w:val="2BD63337"/>
    <w:rsid w:val="2CBB70BA"/>
    <w:rsid w:val="2D452BF9"/>
    <w:rsid w:val="2E1168A9"/>
    <w:rsid w:val="2F560A17"/>
    <w:rsid w:val="2FCE2CA3"/>
    <w:rsid w:val="307D48F6"/>
    <w:rsid w:val="314946D0"/>
    <w:rsid w:val="31AA6DF8"/>
    <w:rsid w:val="326206C1"/>
    <w:rsid w:val="333C0C25"/>
    <w:rsid w:val="339C4E66"/>
    <w:rsid w:val="350607E9"/>
    <w:rsid w:val="355A0B35"/>
    <w:rsid w:val="361A48B6"/>
    <w:rsid w:val="399F745E"/>
    <w:rsid w:val="3A881CA1"/>
    <w:rsid w:val="3CE358B4"/>
    <w:rsid w:val="3DB55462"/>
    <w:rsid w:val="3DDE6505"/>
    <w:rsid w:val="3DED4097"/>
    <w:rsid w:val="3E38109B"/>
    <w:rsid w:val="3EA01CAF"/>
    <w:rsid w:val="3ECD4126"/>
    <w:rsid w:val="40FC0CF2"/>
    <w:rsid w:val="426D5D1D"/>
    <w:rsid w:val="428611BC"/>
    <w:rsid w:val="43894CC2"/>
    <w:rsid w:val="444019E7"/>
    <w:rsid w:val="44501A81"/>
    <w:rsid w:val="4541586E"/>
    <w:rsid w:val="46472A10"/>
    <w:rsid w:val="46944DB7"/>
    <w:rsid w:val="46C730A7"/>
    <w:rsid w:val="472B0583"/>
    <w:rsid w:val="47AA76FA"/>
    <w:rsid w:val="47BB1907"/>
    <w:rsid w:val="49217FAF"/>
    <w:rsid w:val="4998339E"/>
    <w:rsid w:val="49E95A29"/>
    <w:rsid w:val="4A021E71"/>
    <w:rsid w:val="4BA34B8C"/>
    <w:rsid w:val="4BCF5981"/>
    <w:rsid w:val="4BF73F72"/>
    <w:rsid w:val="4C0F5D7E"/>
    <w:rsid w:val="4C7622A1"/>
    <w:rsid w:val="4C803FA7"/>
    <w:rsid w:val="4CBD1C7E"/>
    <w:rsid w:val="4F0E67C1"/>
    <w:rsid w:val="51D060B3"/>
    <w:rsid w:val="52770B21"/>
    <w:rsid w:val="52CF6267"/>
    <w:rsid w:val="56E744DC"/>
    <w:rsid w:val="580C1D0B"/>
    <w:rsid w:val="593908DE"/>
    <w:rsid w:val="59750615"/>
    <w:rsid w:val="59A86367"/>
    <w:rsid w:val="5ABA5A4E"/>
    <w:rsid w:val="5BB24978"/>
    <w:rsid w:val="5C130995"/>
    <w:rsid w:val="5C8F6A67"/>
    <w:rsid w:val="5E2558D5"/>
    <w:rsid w:val="5EC12E19"/>
    <w:rsid w:val="5F41229A"/>
    <w:rsid w:val="6002342F"/>
    <w:rsid w:val="603A7DEE"/>
    <w:rsid w:val="60822B6A"/>
    <w:rsid w:val="62652744"/>
    <w:rsid w:val="6268252A"/>
    <w:rsid w:val="65500EB4"/>
    <w:rsid w:val="66C51A03"/>
    <w:rsid w:val="676C1E7F"/>
    <w:rsid w:val="68866F70"/>
    <w:rsid w:val="6887186F"/>
    <w:rsid w:val="691E0C65"/>
    <w:rsid w:val="695270C7"/>
    <w:rsid w:val="6A900AF3"/>
    <w:rsid w:val="6A9C00F5"/>
    <w:rsid w:val="6AC54CCA"/>
    <w:rsid w:val="6B7E3425"/>
    <w:rsid w:val="6CDA5ADC"/>
    <w:rsid w:val="6CFB5732"/>
    <w:rsid w:val="6D5E670D"/>
    <w:rsid w:val="6D7C7421"/>
    <w:rsid w:val="6F8C57B4"/>
    <w:rsid w:val="6FC36CFC"/>
    <w:rsid w:val="70223A22"/>
    <w:rsid w:val="703E3500"/>
    <w:rsid w:val="712B2DAA"/>
    <w:rsid w:val="71D65D57"/>
    <w:rsid w:val="71DC40A5"/>
    <w:rsid w:val="72570093"/>
    <w:rsid w:val="74FB6382"/>
    <w:rsid w:val="779D3040"/>
    <w:rsid w:val="781C6105"/>
    <w:rsid w:val="798D6AC8"/>
    <w:rsid w:val="79B3185B"/>
    <w:rsid w:val="7B961F8A"/>
    <w:rsid w:val="7C3572F9"/>
    <w:rsid w:val="7C987A45"/>
    <w:rsid w:val="7CAD0B17"/>
    <w:rsid w:val="7CF36E72"/>
    <w:rsid w:val="7CFA5089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numPr>
        <w:ilvl w:val="0"/>
        <w:numId w:val="1"/>
      </w:numPr>
      <w:spacing w:before="600" w:after="80" w:line="480" w:lineRule="auto"/>
      <w:ind w:left="100"/>
      <w:outlineLvl w:val="0"/>
    </w:pPr>
    <w:rPr>
      <w:rFonts w:asciiTheme="majorHAnsi" w:hAnsiTheme="majorHAnsi" w:eastAsiaTheme="majorEastAsia" w:cstheme="majorBidi"/>
      <w:b/>
      <w:bCs/>
      <w:szCs w:val="24"/>
    </w:rPr>
  </w:style>
  <w:style w:type="paragraph" w:styleId="3">
    <w:name w:val="heading 2"/>
    <w:basedOn w:val="1"/>
    <w:next w:val="1"/>
    <w:link w:val="21"/>
    <w:unhideWhenUsed/>
    <w:qFormat/>
    <w:uiPriority w:val="9"/>
    <w:pPr>
      <w:numPr>
        <w:ilvl w:val="0"/>
        <w:numId w:val="2"/>
      </w:numPr>
      <w:spacing w:before="200" w:after="80" w:line="360" w:lineRule="auto"/>
      <w:outlineLvl w:val="1"/>
    </w:pPr>
    <w:rPr>
      <w:rFonts w:asciiTheme="majorHAnsi" w:hAnsiTheme="majorHAnsi" w:eastAsiaTheme="majorEastAsia" w:cstheme="majorBidi"/>
      <w:b/>
      <w:szCs w:val="24"/>
    </w:rPr>
  </w:style>
  <w:style w:type="paragraph" w:styleId="4">
    <w:name w:val="heading 3"/>
    <w:basedOn w:val="1"/>
    <w:next w:val="1"/>
    <w:link w:val="23"/>
    <w:unhideWhenUsed/>
    <w:qFormat/>
    <w:uiPriority w:val="9"/>
    <w:pPr>
      <w:numPr>
        <w:ilvl w:val="0"/>
        <w:numId w:val="3"/>
      </w:numPr>
      <w:spacing w:before="200" w:after="80" w:line="360" w:lineRule="auto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5">
    <w:name w:val="heading 4"/>
    <w:basedOn w:val="1"/>
    <w:next w:val="1"/>
    <w:link w:val="25"/>
    <w:unhideWhenUsed/>
    <w:qFormat/>
    <w:uiPriority w:val="9"/>
    <w:pPr>
      <w:spacing w:before="200" w:after="80"/>
      <w:ind w:left="50" w:leftChars="50" w:firstLine="40"/>
      <w:outlineLvl w:val="3"/>
    </w:pPr>
    <w:rPr>
      <w:rFonts w:asciiTheme="majorHAnsi" w:hAnsiTheme="majorHAnsi" w:eastAsiaTheme="majorEastAsia" w:cstheme="majorBidi"/>
      <w:b/>
      <w:iCs/>
      <w:szCs w:val="24"/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00" w:after="80"/>
      <w:ind w:left="669" w:hanging="442"/>
      <w:outlineLvl w:val="4"/>
    </w:pPr>
    <w:rPr>
      <w:rFonts w:asciiTheme="majorHAnsi" w:hAnsiTheme="majorHAnsi" w:eastAsiaTheme="majorEastAsia" w:cstheme="majorBidi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before="200" w:after="900"/>
      <w:jc w:val="right"/>
    </w:pPr>
    <w:rPr>
      <w:i/>
      <w:iCs/>
      <w:sz w:val="24"/>
      <w:szCs w:val="24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  <w:rPr>
      <w:rFonts w:cs="Times New Roman"/>
      <w:sz w:val="24"/>
    </w:rPr>
  </w:style>
  <w:style w:type="paragraph" w:styleId="16">
    <w:name w:val="Title"/>
    <w:basedOn w:val="1"/>
    <w:next w:val="1"/>
    <w:link w:val="31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styleId="19">
    <w:name w:val="Strong"/>
    <w:basedOn w:val="18"/>
    <w:qFormat/>
    <w:uiPriority w:val="22"/>
    <w:rPr>
      <w:b/>
      <w:bCs/>
      <w:spacing w:val="0"/>
    </w:rPr>
  </w:style>
  <w:style w:type="character" w:styleId="20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sz w:val="28"/>
      <w:szCs w:val="24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4"/>
    </w:rPr>
  </w:style>
  <w:style w:type="character" w:customStyle="1" w:styleId="23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b/>
      <w:sz w:val="28"/>
      <w:szCs w:val="24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iCs/>
      <w:sz w:val="28"/>
      <w:szCs w:val="24"/>
    </w:rPr>
  </w:style>
  <w:style w:type="character" w:customStyle="1" w:styleId="26">
    <w:name w:val="标题 5 字符"/>
    <w:basedOn w:val="18"/>
    <w:link w:val="6"/>
    <w:qFormat/>
    <w:uiPriority w:val="9"/>
    <w:rPr>
      <w:rFonts w:asciiTheme="majorHAnsi" w:hAnsiTheme="majorHAnsi" w:eastAsiaTheme="majorEastAsia" w:cstheme="majorBidi"/>
      <w:sz w:val="28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1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2">
    <w:name w:val="副标题 字符"/>
    <w:basedOn w:val="18"/>
    <w:link w:val="14"/>
    <w:qFormat/>
    <w:uiPriority w:val="11"/>
    <w:rPr>
      <w:i/>
      <w:iCs/>
      <w:sz w:val="24"/>
      <w:szCs w:val="24"/>
    </w:rPr>
  </w:style>
  <w:style w:type="paragraph" w:styleId="33">
    <w:name w:val="No Spacing"/>
    <w:basedOn w:val="1"/>
    <w:link w:val="34"/>
    <w:qFormat/>
    <w:uiPriority w:val="1"/>
  </w:style>
  <w:style w:type="character" w:customStyle="1" w:styleId="34">
    <w:name w:val="无间隔 字符"/>
    <w:basedOn w:val="18"/>
    <w:link w:val="33"/>
    <w:qFormat/>
    <w:uiPriority w:val="1"/>
  </w:style>
  <w:style w:type="paragraph" w:styleId="35">
    <w:name w:val="Quote"/>
    <w:basedOn w:val="1"/>
    <w:next w:val="1"/>
    <w:link w:val="36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引用 字符"/>
    <w:basedOn w:val="18"/>
    <w:link w:val="3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38">
    <w:name w:val="明显引用 字符"/>
    <w:basedOn w:val="18"/>
    <w:link w:val="37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39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1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2">
    <w:name w:val="明显参考1"/>
    <w:basedOn w:val="18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3">
    <w:name w:val="书籍标题1"/>
    <w:basedOn w:val="18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5">
    <w:name w:val="页眉 字符"/>
    <w:basedOn w:val="18"/>
    <w:link w:val="1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6">
    <w:name w:val="页脚 字符"/>
    <w:basedOn w:val="18"/>
    <w:link w:val="1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2279</Words>
  <Characters>2325</Characters>
  <Lines>15</Lines>
  <Paragraphs>4</Paragraphs>
  <TotalTime>55</TotalTime>
  <ScaleCrop>false</ScaleCrop>
  <LinksUpToDate>false</LinksUpToDate>
  <CharactersWithSpaces>2327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2026-05-03T02:47:00Z</dcterms:created>
  <dc:creator>Donghai Yang</dc:creator>
  <cp:lastModifiedBy>黄钰雯</cp:lastModifiedBy>
  <dcterms:modified xsi:type="dcterms:W3CDTF">2026-06-01T00:29:39Z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v1.0_mb_ysmizFNY+61t6Z7CqCFm8g==</vt:lpwstr>
  </property>
  <property fmtid="{D5CDD505-2E9C-101B-9397-08002B2CF9AE}" pid="3" name="KSOTemplateDocerSaveRecord">
    <vt:lpwstr>eyJoZGlkIjoiNGViNzZhZmEzMTdkODA5OWMxODM0OGE5MDIyMmZkOWMiLCJ1c2VySWQiOiIxNzczMTc4ODI5In0=</vt:lpwstr>
  </property>
  <property fmtid="{D5CDD505-2E9C-101B-9397-08002B2CF9AE}" pid="4" name="KSOProductBuildVer">
    <vt:lpwstr>2052-12.1.0.26375</vt:lpwstr>
  </property>
  <property fmtid="{D5CDD505-2E9C-101B-9397-08002B2CF9AE}" pid="5" name="ICV">
    <vt:lpwstr>8749A2E0305C466DAB996B3879F598B9_13</vt:lpwstr>
  </property>
</Properties>
</file>